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11" w:rsidRPr="00795D11" w:rsidRDefault="00795D11" w:rsidP="00795D11">
      <w:pPr>
        <w:ind w:firstLine="567"/>
        <w:jc w:val="center"/>
        <w:rPr>
          <w:b/>
          <w:lang w:val="kk-KZ"/>
        </w:rPr>
      </w:pPr>
      <w:r w:rsidRPr="00795D11">
        <w:rPr>
          <w:b/>
          <w:lang w:val="kk-KZ"/>
        </w:rPr>
        <w:t>Әл</w:t>
      </w:r>
      <w:r w:rsidRPr="00795D11">
        <w:rPr>
          <w:b/>
        </w:rPr>
        <w:t>-</w:t>
      </w:r>
      <w:r w:rsidRPr="00795D11">
        <w:rPr>
          <w:b/>
          <w:lang w:val="kk-KZ"/>
        </w:rPr>
        <w:t>Фараби атындағы ҚазҰУ оқу</w:t>
      </w:r>
      <w:r w:rsidRPr="00795D11">
        <w:rPr>
          <w:b/>
        </w:rPr>
        <w:t>-</w:t>
      </w:r>
      <w:r w:rsidRPr="00795D11">
        <w:rPr>
          <w:b/>
          <w:lang w:val="kk-KZ"/>
        </w:rPr>
        <w:t>әдістемелік кешені</w:t>
      </w:r>
      <w:r w:rsidRPr="00795D11">
        <w:rPr>
          <w:b/>
        </w:rPr>
        <w:t xml:space="preserve">                                   </w:t>
      </w:r>
    </w:p>
    <w:p w:rsidR="00795D11" w:rsidRPr="00795D11" w:rsidRDefault="00795D11" w:rsidP="00795D11">
      <w:pPr>
        <w:ind w:firstLine="567"/>
        <w:jc w:val="center"/>
        <w:rPr>
          <w:lang w:val="kk-KZ"/>
        </w:rPr>
      </w:pPr>
      <w:r w:rsidRPr="00795D11">
        <w:rPr>
          <w:lang w:val="kk-KZ"/>
        </w:rPr>
        <w:t>Мамандығы: Құқықтану</w:t>
      </w:r>
    </w:p>
    <w:p w:rsidR="00795D11" w:rsidRPr="00795D11" w:rsidRDefault="00795D11" w:rsidP="00795D11">
      <w:pPr>
        <w:ind w:firstLine="567"/>
        <w:jc w:val="center"/>
        <w:rPr>
          <w:lang w:val="kk-KZ"/>
        </w:rPr>
      </w:pPr>
      <w:r w:rsidRPr="00795D11">
        <w:rPr>
          <w:lang w:val="kk-KZ"/>
        </w:rPr>
        <w:t>Шифр: 5B010300</w:t>
      </w:r>
    </w:p>
    <w:p w:rsidR="00795D11" w:rsidRPr="00795D11" w:rsidRDefault="00795D11" w:rsidP="00795D11">
      <w:pPr>
        <w:pStyle w:val="22"/>
        <w:spacing w:line="240" w:lineRule="auto"/>
        <w:ind w:left="0"/>
        <w:jc w:val="center"/>
        <w:rPr>
          <w:rFonts w:ascii="Times New Roman" w:hAnsi="Times New Roman" w:cs="Times New Roman"/>
          <w:bCs/>
          <w:lang w:val="kk-KZ"/>
        </w:rPr>
      </w:pPr>
      <w:r w:rsidRPr="00795D11">
        <w:rPr>
          <w:rFonts w:ascii="Times New Roman" w:hAnsi="Times New Roman" w:cs="Times New Roman"/>
          <w:lang w:val="kk-KZ"/>
        </w:rPr>
        <w:t xml:space="preserve">Пән: </w:t>
      </w:r>
      <w:r w:rsidRPr="00795D11">
        <w:rPr>
          <w:rFonts w:ascii="Times New Roman" w:hAnsi="Times New Roman" w:cs="Times New Roman"/>
          <w:bCs/>
          <w:lang w:val="kk-KZ"/>
        </w:rPr>
        <w:t>“Қазақстан Республикасының қаржылық құқығы”</w:t>
      </w:r>
    </w:p>
    <w:p w:rsidR="00795D11" w:rsidRPr="00795D11" w:rsidRDefault="00795D11" w:rsidP="00795D11">
      <w:pPr>
        <w:jc w:val="center"/>
        <w:rPr>
          <w:b/>
          <w:lang w:val="kk-KZ"/>
        </w:rPr>
      </w:pPr>
    </w:p>
    <w:p w:rsidR="00795D11" w:rsidRPr="00795D11" w:rsidRDefault="00795D11" w:rsidP="00795D11">
      <w:pPr>
        <w:jc w:val="center"/>
        <w:rPr>
          <w:b/>
          <w:lang w:val="kk-KZ"/>
        </w:rPr>
      </w:pPr>
      <w:r w:rsidRPr="00795D11">
        <w:rPr>
          <w:b/>
          <w:lang w:val="kk-KZ"/>
        </w:rPr>
        <w:t xml:space="preserve">Емтихан сұрақтары </w:t>
      </w:r>
    </w:p>
    <w:p w:rsidR="00795D11" w:rsidRPr="00795D11" w:rsidRDefault="00795D11" w:rsidP="00795D11">
      <w:pPr>
        <w:jc w:val="center"/>
        <w:rPr>
          <w:b/>
          <w:lang w:val="kk-KZ"/>
        </w:rPr>
      </w:pPr>
    </w:p>
    <w:p w:rsidR="00795D11" w:rsidRPr="00795D11" w:rsidRDefault="00795D11" w:rsidP="00795D11">
      <w:pPr>
        <w:jc w:val="right"/>
        <w:rPr>
          <w:b/>
          <w:lang w:val="kk-KZ"/>
        </w:rPr>
      </w:pPr>
      <w:r w:rsidRPr="00795D11">
        <w:rPr>
          <w:b/>
          <w:lang w:val="kk-KZ"/>
        </w:rPr>
        <w:t xml:space="preserve">                                            БЕКІТЕМІН </w:t>
      </w:r>
    </w:p>
    <w:p w:rsidR="00795D11" w:rsidRPr="00795D11" w:rsidRDefault="00795D11" w:rsidP="00795D11">
      <w:pPr>
        <w:jc w:val="right"/>
        <w:rPr>
          <w:b/>
          <w:lang w:val="kk-KZ"/>
        </w:rPr>
      </w:pPr>
      <w:r w:rsidRPr="00795D11">
        <w:rPr>
          <w:b/>
          <w:lang w:val="kk-KZ"/>
        </w:rPr>
        <w:t xml:space="preserve">                                           Заң факультет деканы</w:t>
      </w:r>
    </w:p>
    <w:p w:rsidR="00795D11" w:rsidRPr="00795D11" w:rsidRDefault="00795D11" w:rsidP="00795D11">
      <w:pPr>
        <w:jc w:val="right"/>
        <w:rPr>
          <w:b/>
          <w:lang w:val="kk-KZ"/>
        </w:rPr>
      </w:pPr>
      <w:r w:rsidRPr="00795D11">
        <w:rPr>
          <w:b/>
          <w:lang w:val="kk-KZ"/>
        </w:rPr>
        <w:t xml:space="preserve">                                                                      з.ғ.д., профессор </w:t>
      </w:r>
    </w:p>
    <w:p w:rsidR="00795D11" w:rsidRPr="00795D11" w:rsidRDefault="00795D11" w:rsidP="00795D11">
      <w:pPr>
        <w:jc w:val="right"/>
        <w:rPr>
          <w:b/>
          <w:lang w:val="kk-KZ"/>
        </w:rPr>
      </w:pPr>
      <w:r w:rsidRPr="00795D11">
        <w:rPr>
          <w:b/>
        </w:rPr>
        <w:t xml:space="preserve">                                                                 ____________  </w:t>
      </w:r>
      <w:r w:rsidRPr="00795D11">
        <w:rPr>
          <w:b/>
          <w:lang w:val="kk-KZ"/>
        </w:rPr>
        <w:t xml:space="preserve">Д.Л.Байдельдинов </w:t>
      </w:r>
    </w:p>
    <w:p w:rsidR="00795D11" w:rsidRPr="00795D11" w:rsidRDefault="00795D11" w:rsidP="00795D11">
      <w:pPr>
        <w:jc w:val="right"/>
        <w:rPr>
          <w:b/>
          <w:lang w:val="kk-KZ"/>
        </w:rPr>
      </w:pPr>
      <w:r w:rsidRPr="00795D11">
        <w:rPr>
          <w:b/>
          <w:lang w:val="kk-KZ"/>
        </w:rPr>
        <w:t xml:space="preserve">                                                                       «____» _____________ 201</w:t>
      </w:r>
      <w:r w:rsidR="00E12D35">
        <w:rPr>
          <w:b/>
          <w:lang w:val="kk-KZ"/>
        </w:rPr>
        <w:t>5</w:t>
      </w:r>
      <w:r w:rsidRPr="00795D11">
        <w:rPr>
          <w:b/>
          <w:lang w:val="kk-KZ"/>
        </w:rPr>
        <w:t xml:space="preserve"> жыл </w:t>
      </w:r>
    </w:p>
    <w:p w:rsidR="00795D11" w:rsidRPr="00795D11" w:rsidRDefault="00795D11" w:rsidP="00795D11">
      <w:pPr>
        <w:rPr>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234"/>
        <w:gridCol w:w="2268"/>
      </w:tblGrid>
      <w:tr w:rsidR="00795D11" w:rsidRPr="00795D11" w:rsidTr="009E7AE8">
        <w:trPr>
          <w:trHeight w:val="984"/>
        </w:trPr>
        <w:tc>
          <w:tcPr>
            <w:tcW w:w="962" w:type="dxa"/>
          </w:tcPr>
          <w:p w:rsidR="00795D11" w:rsidRPr="00795D11" w:rsidRDefault="00795D11" w:rsidP="009E7AE8">
            <w:pPr>
              <w:rPr>
                <w:lang w:val="kk-KZ"/>
              </w:rPr>
            </w:pPr>
            <w:r w:rsidRPr="00795D11">
              <w:rPr>
                <w:lang w:val="kk-KZ"/>
              </w:rPr>
              <w:t xml:space="preserve">  №</w:t>
            </w:r>
          </w:p>
          <w:p w:rsidR="00795D11" w:rsidRPr="00795D11" w:rsidRDefault="00795D11" w:rsidP="009E7AE8">
            <w:pPr>
              <w:rPr>
                <w:lang w:val="kk-KZ"/>
              </w:rPr>
            </w:pPr>
          </w:p>
        </w:tc>
        <w:tc>
          <w:tcPr>
            <w:tcW w:w="6234" w:type="dxa"/>
          </w:tcPr>
          <w:p w:rsidR="00795D11" w:rsidRPr="00795D11" w:rsidRDefault="00795D11" w:rsidP="009E7AE8">
            <w:pPr>
              <w:jc w:val="center"/>
              <w:rPr>
                <w:lang w:val="en-US"/>
              </w:rPr>
            </w:pPr>
            <w:r w:rsidRPr="00795D11">
              <w:rPr>
                <w:lang w:val="kk-KZ"/>
              </w:rPr>
              <w:t>Сұрақтар</w:t>
            </w:r>
          </w:p>
        </w:tc>
        <w:tc>
          <w:tcPr>
            <w:tcW w:w="2268" w:type="dxa"/>
          </w:tcPr>
          <w:p w:rsidR="00795D11" w:rsidRPr="00795D11" w:rsidRDefault="00795D11" w:rsidP="009E7AE8">
            <w:pPr>
              <w:rPr>
                <w:lang w:val="en-US"/>
              </w:rPr>
            </w:pPr>
            <w:r w:rsidRPr="00795D11">
              <w:rPr>
                <w:lang w:val="kk-KZ"/>
              </w:rPr>
              <w:t>Бөлім</w:t>
            </w:r>
          </w:p>
        </w:tc>
      </w:tr>
      <w:tr w:rsidR="00795D11" w:rsidRPr="00795D11" w:rsidTr="009E7AE8">
        <w:trPr>
          <w:trHeight w:val="322"/>
        </w:trPr>
        <w:tc>
          <w:tcPr>
            <w:tcW w:w="962" w:type="dxa"/>
          </w:tcPr>
          <w:p w:rsidR="00795D11" w:rsidRPr="00795D11" w:rsidRDefault="00795D11" w:rsidP="009E7AE8">
            <w:pPr>
              <w:jc w:val="center"/>
              <w:rPr>
                <w:lang w:val="en-US"/>
              </w:rPr>
            </w:pPr>
            <w:r w:rsidRPr="00795D11">
              <w:rPr>
                <w:lang w:val="en-US"/>
              </w:rPr>
              <w:t>1</w:t>
            </w:r>
          </w:p>
        </w:tc>
        <w:tc>
          <w:tcPr>
            <w:tcW w:w="6234" w:type="dxa"/>
          </w:tcPr>
          <w:p w:rsidR="00795D11" w:rsidRPr="00795D11" w:rsidRDefault="00795D11" w:rsidP="009E7AE8">
            <w:pPr>
              <w:pStyle w:val="a3"/>
              <w:jc w:val="both"/>
              <w:rPr>
                <w:sz w:val="24"/>
              </w:rPr>
            </w:pPr>
            <w:r w:rsidRPr="00795D11">
              <w:rPr>
                <w:sz w:val="24"/>
                <w:lang w:eastAsia="ko-KR"/>
              </w:rPr>
              <w:t>Қаржылық қызметтің түсінігі, маңызы, мақсаты.</w:t>
            </w:r>
          </w:p>
          <w:p w:rsidR="00795D11" w:rsidRPr="00795D11" w:rsidRDefault="00795D11" w:rsidP="009E7AE8">
            <w:pPr>
              <w:tabs>
                <w:tab w:val="left" w:pos="360"/>
              </w:tabs>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rPr>
                <w:lang w:val="en-US"/>
              </w:rPr>
            </w:pPr>
            <w:r w:rsidRPr="00795D11">
              <w:rPr>
                <w:lang w:val="en-US"/>
              </w:rPr>
              <w:t>2</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қызметтің міндеттері және функциялары: ақша қорларын қалыптастыру, бөлу және бақылау функциялары.</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Қаржының</w:t>
            </w:r>
            <w:proofErr w:type="spellEnd"/>
            <w:r w:rsidRPr="00795D11">
              <w:rPr>
                <w:lang w:eastAsia="ko-KR"/>
              </w:rPr>
              <w:t xml:space="preserve"> </w:t>
            </w:r>
            <w:proofErr w:type="spellStart"/>
            <w:r w:rsidRPr="00795D11">
              <w:rPr>
                <w:lang w:eastAsia="ko-KR"/>
              </w:rPr>
              <w:t>материалды</w:t>
            </w:r>
            <w:proofErr w:type="spellEnd"/>
            <w:r w:rsidRPr="00795D11">
              <w:rPr>
                <w:lang w:eastAsia="ko-KR"/>
              </w:rPr>
              <w:t xml:space="preserve"> категория </w:t>
            </w:r>
            <w:proofErr w:type="spellStart"/>
            <w:r w:rsidRPr="00795D11">
              <w:rPr>
                <w:lang w:eastAsia="ko-KR"/>
              </w:rPr>
              <w:t>ретіндегі</w:t>
            </w:r>
            <w:proofErr w:type="spellEnd"/>
            <w:r w:rsidRPr="00795D11">
              <w:rPr>
                <w:lang w:eastAsia="ko-KR"/>
              </w:rPr>
              <w:t xml:space="preserve"> </w:t>
            </w:r>
            <w:proofErr w:type="spellStart"/>
            <w:r w:rsidRPr="00795D11">
              <w:rPr>
                <w:lang w:eastAsia="ko-KR"/>
              </w:rPr>
              <w:t>және</w:t>
            </w:r>
            <w:proofErr w:type="spellEnd"/>
            <w:r w:rsidRPr="00795D11">
              <w:rPr>
                <w:lang w:eastAsia="ko-KR"/>
              </w:rPr>
              <w:t xml:space="preserve"> </w:t>
            </w:r>
            <w:proofErr w:type="spellStart"/>
            <w:r w:rsidRPr="00795D11">
              <w:rPr>
                <w:lang w:eastAsia="ko-KR"/>
              </w:rPr>
              <w:t>экономикалық</w:t>
            </w:r>
            <w:proofErr w:type="spellEnd"/>
            <w:r w:rsidRPr="00795D11">
              <w:rPr>
                <w:lang w:eastAsia="ko-KR"/>
              </w:rPr>
              <w:t xml:space="preserve"> категория </w:t>
            </w:r>
            <w:proofErr w:type="spellStart"/>
            <w:r w:rsidRPr="00795D11">
              <w:rPr>
                <w:lang w:eastAsia="ko-KR"/>
              </w:rPr>
              <w:t>ретіндегі</w:t>
            </w:r>
            <w:proofErr w:type="spellEnd"/>
            <w:r w:rsidRPr="00795D11">
              <w:rPr>
                <w:lang w:eastAsia="ko-KR"/>
              </w:rPr>
              <w:t xml:space="preserve"> </w:t>
            </w:r>
            <w:proofErr w:type="spellStart"/>
            <w:r w:rsidRPr="00795D11">
              <w:rPr>
                <w:lang w:eastAsia="ko-KR"/>
              </w:rPr>
              <w:t>түсіні</w:t>
            </w:r>
            <w:proofErr w:type="gramStart"/>
            <w:r w:rsidRPr="00795D11">
              <w:rPr>
                <w:lang w:eastAsia="ko-KR"/>
              </w:rPr>
              <w:t>г</w:t>
            </w:r>
            <w:proofErr w:type="gramEnd"/>
            <w:r w:rsidRPr="00795D11">
              <w:rPr>
                <w:lang w:eastAsia="ko-KR"/>
              </w:rPr>
              <w:t>і</w:t>
            </w:r>
            <w:proofErr w:type="spellEnd"/>
            <w:r w:rsidRPr="00795D11">
              <w:rPr>
                <w:lang w:eastAsia="ko-KR"/>
              </w:rPr>
              <w:t>.</w:t>
            </w:r>
          </w:p>
          <w:p w:rsidR="00795D11" w:rsidRPr="00795D11" w:rsidRDefault="00795D11" w:rsidP="009E7AE8">
            <w:pPr>
              <w:tabs>
                <w:tab w:val="left" w:pos="360"/>
              </w:tabs>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w:t>
            </w:r>
          </w:p>
        </w:tc>
        <w:tc>
          <w:tcPr>
            <w:tcW w:w="6234" w:type="dxa"/>
          </w:tcPr>
          <w:p w:rsidR="00795D11" w:rsidRPr="00795D11" w:rsidRDefault="00795D11" w:rsidP="009E7AE8">
            <w:pPr>
              <w:keepNext/>
              <w:jc w:val="both"/>
              <w:outlineLvl w:val="2"/>
              <w:rPr>
                <w:lang w:val="kk-KZ" w:eastAsia="ko-KR"/>
              </w:rPr>
            </w:pPr>
            <w:r w:rsidRPr="00795D11">
              <w:rPr>
                <w:lang w:val="kk-KZ"/>
              </w:rPr>
              <w:t xml:space="preserve"> </w:t>
            </w:r>
            <w:r w:rsidRPr="00795D11">
              <w:rPr>
                <w:lang w:val="kk-KZ" w:eastAsia="ko-KR"/>
              </w:rPr>
              <w:t>Қаржылық құқықтың пәні, қаржылық қатынастардың ерекшеліктері.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r w:rsidRPr="00795D11">
              <w:rPr>
                <w:lang w:val="kk-KZ"/>
              </w:rPr>
              <w:t xml:space="preserve">    </w:t>
            </w:r>
            <w:r w:rsidRPr="00795D11">
              <w:t>5</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құқықтың  реттеу әдістері, олардың белгілері.</w:t>
            </w:r>
          </w:p>
          <w:p w:rsidR="00795D11" w:rsidRPr="00795D11" w:rsidRDefault="00795D11" w:rsidP="009E7AE8">
            <w:pPr>
              <w:keepNext/>
              <w:jc w:val="both"/>
              <w:outlineLvl w:val="2"/>
              <w:rPr>
                <w:lang w:val="kk-KZ" w:eastAsia="ko-KR"/>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6</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құқықтық нормалар, түсінігі,белгілері, ерекшеліктері, құрылысы.</w:t>
            </w:r>
          </w:p>
          <w:p w:rsidR="00795D11" w:rsidRPr="00795D11" w:rsidRDefault="00795D11" w:rsidP="009E7AE8">
            <w:pPr>
              <w:tabs>
                <w:tab w:val="left" w:pos="360"/>
              </w:tabs>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7</w:t>
            </w:r>
          </w:p>
          <w:p w:rsidR="00795D11" w:rsidRPr="00795D11" w:rsidRDefault="00795D11" w:rsidP="009E7AE8">
            <w:pPr>
              <w:rPr>
                <w:lang w:val="kk-KZ"/>
              </w:rPr>
            </w:pP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құқықтық нормалардың түрлері.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rPr>
                <w:lang w:val="kk-KZ"/>
              </w:rPr>
            </w:pPr>
            <w:r w:rsidRPr="00795D11">
              <w:rPr>
                <w:lang w:val="kk-KZ"/>
              </w:rPr>
              <w:t>8</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Қаржылық-құқықтық қатынастар, түсінігі, мазмұны, ерекшеліктері, түрлері.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9</w:t>
            </w:r>
          </w:p>
          <w:p w:rsidR="00795D11" w:rsidRPr="00795D11" w:rsidRDefault="00795D11" w:rsidP="009E7AE8">
            <w:pPr>
              <w:jc w:val="center"/>
            </w:pPr>
          </w:p>
        </w:tc>
        <w:tc>
          <w:tcPr>
            <w:tcW w:w="6234" w:type="dxa"/>
          </w:tcPr>
          <w:p w:rsidR="00795D11" w:rsidRPr="00795D11" w:rsidRDefault="00795D11" w:rsidP="009E7AE8">
            <w:pPr>
              <w:keepNext/>
              <w:jc w:val="both"/>
              <w:outlineLvl w:val="2"/>
              <w:rPr>
                <w:lang w:val="kk-KZ" w:eastAsia="ko-KR"/>
              </w:rPr>
            </w:pPr>
            <w:r w:rsidRPr="00795D11">
              <w:t xml:space="preserve"> </w:t>
            </w:r>
            <w:r w:rsidRPr="00795D11">
              <w:rPr>
                <w:lang w:val="kk-KZ" w:eastAsia="ko-KR"/>
              </w:rPr>
              <w:t>Қаржылық бақылаудың жалпы сипаттаасы мен бақылау тәсілдері.</w:t>
            </w:r>
          </w:p>
          <w:p w:rsidR="00795D11" w:rsidRPr="00795D11" w:rsidRDefault="00795D11" w:rsidP="009E7AE8">
            <w:pPr>
              <w:pStyle w:val="a3"/>
              <w:jc w:val="both"/>
              <w:rPr>
                <w:sz w:val="24"/>
                <w:lang w:val="ru-RU"/>
              </w:rPr>
            </w:pP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10</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Республикасында қаржылық қызметті жүзеге асырушы мемлекеттік органдар, олардың атқаратын функциялары.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11</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бақылаудың түрлері.</w:t>
            </w:r>
          </w:p>
          <w:p w:rsidR="00795D11" w:rsidRPr="00795D11" w:rsidRDefault="00795D11" w:rsidP="009E7AE8">
            <w:pPr>
              <w:tabs>
                <w:tab w:val="left" w:pos="360"/>
              </w:tabs>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12</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қаржылық жүйесі, оған кіретін институттар (құрамы).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lastRenderedPageBreak/>
              <w:t>13</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 саласындағы басқаруды жүзеге асырушы органдардың жалпы сипаттамасы.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770"/>
        </w:trPr>
        <w:tc>
          <w:tcPr>
            <w:tcW w:w="962" w:type="dxa"/>
          </w:tcPr>
          <w:p w:rsidR="00795D11" w:rsidRPr="00795D11" w:rsidRDefault="00795D11" w:rsidP="009E7AE8">
            <w:pPr>
              <w:jc w:val="center"/>
            </w:pPr>
            <w:r w:rsidRPr="00795D11">
              <w:t>14</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құқығының құқықтар жүйесіндегі алатын орны.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15</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жоспарлаудың құқықтық негіздері.</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16</w:t>
            </w:r>
          </w:p>
          <w:p w:rsidR="00795D11" w:rsidRPr="00795D11" w:rsidRDefault="00795D11" w:rsidP="009E7AE8">
            <w:pPr>
              <w:jc w:val="center"/>
            </w:pPr>
          </w:p>
        </w:tc>
        <w:tc>
          <w:tcPr>
            <w:tcW w:w="6234" w:type="dxa"/>
          </w:tcPr>
          <w:p w:rsidR="00795D11" w:rsidRPr="00795D11" w:rsidRDefault="00795D11" w:rsidP="009E7AE8">
            <w:pPr>
              <w:pStyle w:val="a3"/>
              <w:jc w:val="both"/>
              <w:rPr>
                <w:sz w:val="24"/>
                <w:lang w:val="ru-RU"/>
              </w:rPr>
            </w:pPr>
            <w:r w:rsidRPr="00795D11">
              <w:rPr>
                <w:sz w:val="24"/>
                <w:lang w:eastAsia="ko-KR"/>
              </w:rPr>
              <w:t>Қазақстан Республикасының ақша жүйесінің элементтері.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17</w:t>
            </w:r>
          </w:p>
        </w:tc>
        <w:tc>
          <w:tcPr>
            <w:tcW w:w="6234" w:type="dxa"/>
          </w:tcPr>
          <w:p w:rsidR="00795D11" w:rsidRPr="00795D11" w:rsidRDefault="00795D11" w:rsidP="009E7AE8">
            <w:pPr>
              <w:keepNext/>
              <w:jc w:val="both"/>
              <w:outlineLvl w:val="2"/>
              <w:rPr>
                <w:lang w:val="kk-KZ" w:eastAsia="ko-KR"/>
              </w:rPr>
            </w:pPr>
            <w:r w:rsidRPr="00795D11">
              <w:rPr>
                <w:lang w:val="kk-KZ" w:eastAsia="ko-KR"/>
              </w:rPr>
              <w:t>Қолда жоқ ақшамен есеп айырысудың түрлері, оның маңызы.</w:t>
            </w:r>
          </w:p>
          <w:p w:rsidR="00795D11" w:rsidRPr="00795D11" w:rsidRDefault="00795D11" w:rsidP="009E7AE8">
            <w:pPr>
              <w:tabs>
                <w:tab w:val="left" w:pos="360"/>
              </w:tabs>
              <w:rPr>
                <w:rStyle w:val="s1"/>
                <w:b w:val="0"/>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59"/>
        </w:trPr>
        <w:tc>
          <w:tcPr>
            <w:tcW w:w="962" w:type="dxa"/>
          </w:tcPr>
          <w:p w:rsidR="00795D11" w:rsidRPr="00795D11" w:rsidRDefault="00795D11" w:rsidP="009E7AE8">
            <w:pPr>
              <w:jc w:val="center"/>
            </w:pPr>
            <w:r w:rsidRPr="00795D11">
              <w:t>18</w:t>
            </w:r>
          </w:p>
        </w:tc>
        <w:tc>
          <w:tcPr>
            <w:tcW w:w="6234" w:type="dxa"/>
          </w:tcPr>
          <w:p w:rsidR="00795D11" w:rsidRPr="00795D11" w:rsidRDefault="00795D11" w:rsidP="009E7AE8">
            <w:pPr>
              <w:keepNext/>
              <w:tabs>
                <w:tab w:val="num" w:pos="-62"/>
              </w:tabs>
              <w:jc w:val="both"/>
              <w:outlineLvl w:val="2"/>
              <w:rPr>
                <w:lang w:val="kk-KZ" w:eastAsia="ko-KR"/>
              </w:rPr>
            </w:pPr>
            <w:r w:rsidRPr="00795D11">
              <w:rPr>
                <w:lang w:val="kk-KZ" w:eastAsia="ko-KR"/>
              </w:rPr>
              <w:t>Қазақстан Республикасында валюталық реттеудің құқықтық негіздері.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19</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қызметтің ақша қорларын қалыптастыру әдістері.</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20</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қызметтің ақша қорларын бөлу тәсілдері.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21</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Ақшаның</w:t>
            </w:r>
            <w:proofErr w:type="spellEnd"/>
            <w:r w:rsidRPr="00795D11">
              <w:rPr>
                <w:lang w:eastAsia="ko-KR"/>
              </w:rPr>
              <w:t xml:space="preserve"> </w:t>
            </w:r>
            <w:proofErr w:type="spellStart"/>
            <w:r w:rsidRPr="00795D11">
              <w:rPr>
                <w:lang w:eastAsia="ko-KR"/>
              </w:rPr>
              <w:t>пайда</w:t>
            </w:r>
            <w:proofErr w:type="spellEnd"/>
            <w:r w:rsidRPr="00795D11">
              <w:rPr>
                <w:lang w:eastAsia="ko-KR"/>
              </w:rPr>
              <w:t xml:space="preserve"> </w:t>
            </w:r>
            <w:proofErr w:type="spellStart"/>
            <w:r w:rsidRPr="00795D11">
              <w:rPr>
                <w:lang w:eastAsia="ko-KR"/>
              </w:rPr>
              <w:t>болуы</w:t>
            </w:r>
            <w:proofErr w:type="spellEnd"/>
            <w:r w:rsidRPr="00795D11">
              <w:rPr>
                <w:lang w:eastAsia="ko-KR"/>
              </w:rPr>
              <w:t xml:space="preserve"> </w:t>
            </w:r>
            <w:proofErr w:type="spellStart"/>
            <w:r w:rsidRPr="00795D11">
              <w:rPr>
                <w:lang w:eastAsia="ko-KR"/>
              </w:rPr>
              <w:t>тарихы</w:t>
            </w:r>
            <w:proofErr w:type="spellEnd"/>
            <w:r w:rsidRPr="00795D11">
              <w:rPr>
                <w:lang w:eastAsia="ko-KR"/>
              </w:rPr>
              <w:t>.</w:t>
            </w:r>
          </w:p>
          <w:p w:rsidR="00795D11" w:rsidRPr="00795D11" w:rsidRDefault="00795D11" w:rsidP="009E7AE8">
            <w:pPr>
              <w:pStyle w:val="2"/>
              <w:keepNext/>
              <w:spacing w:after="0" w:line="240" w:lineRule="auto"/>
              <w:jc w:val="both"/>
              <w:outlineLvl w:val="2"/>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22</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Ұлттық Банкісінің құқықтық жағдайы.</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23</w:t>
            </w:r>
          </w:p>
        </w:tc>
        <w:tc>
          <w:tcPr>
            <w:tcW w:w="6234" w:type="dxa"/>
          </w:tcPr>
          <w:p w:rsidR="00795D11" w:rsidRPr="00795D11" w:rsidRDefault="00795D11" w:rsidP="009E7AE8">
            <w:pPr>
              <w:pStyle w:val="2"/>
              <w:keepNext/>
              <w:spacing w:after="0" w:line="240" w:lineRule="auto"/>
              <w:jc w:val="both"/>
              <w:outlineLvl w:val="2"/>
              <w:rPr>
                <w:bCs/>
                <w:lang w:val="kk-KZ" w:eastAsia="ko-KR"/>
              </w:rPr>
            </w:pPr>
            <w:r w:rsidRPr="00795D11">
              <w:rPr>
                <w:bCs/>
                <w:lang w:val="kk-KZ" w:eastAsia="ko-KR"/>
              </w:rPr>
              <w:t>Қаржылық қызмет саласында жасалынатын құқық бұзушылықтар және оларға қолданылатын санкциялар.</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24</w:t>
            </w:r>
          </w:p>
        </w:tc>
        <w:tc>
          <w:tcPr>
            <w:tcW w:w="6234" w:type="dxa"/>
          </w:tcPr>
          <w:p w:rsidR="00795D11" w:rsidRPr="00795D11" w:rsidRDefault="00795D11" w:rsidP="009E7AE8">
            <w:pPr>
              <w:tabs>
                <w:tab w:val="num" w:pos="567"/>
              </w:tabs>
              <w:jc w:val="both"/>
              <w:rPr>
                <w:lang w:val="kk-KZ"/>
              </w:rPr>
            </w:pPr>
            <w:r w:rsidRPr="00795D11">
              <w:rPr>
                <w:lang w:val="kk-KZ"/>
              </w:rPr>
              <w:t xml:space="preserve"> Қаржылық жоспарлаудың сатылары</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25</w:t>
            </w:r>
          </w:p>
        </w:tc>
        <w:tc>
          <w:tcPr>
            <w:tcW w:w="6234" w:type="dxa"/>
          </w:tcPr>
          <w:p w:rsidR="00795D11" w:rsidRPr="00795D11" w:rsidRDefault="00795D11" w:rsidP="009E7AE8">
            <w:pPr>
              <w:tabs>
                <w:tab w:val="num" w:pos="567"/>
              </w:tabs>
              <w:jc w:val="both"/>
            </w:pPr>
            <w:r w:rsidRPr="00795D11">
              <w:rPr>
                <w:lang w:val="kk-KZ"/>
              </w:rPr>
              <w:t xml:space="preserve"> Қаржылық жоспарлаудың қағидалары</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26</w:t>
            </w:r>
          </w:p>
        </w:tc>
        <w:tc>
          <w:tcPr>
            <w:tcW w:w="6234" w:type="dxa"/>
          </w:tcPr>
          <w:p w:rsidR="00795D11" w:rsidRPr="00795D11" w:rsidRDefault="00795D11" w:rsidP="009E7AE8">
            <w:pPr>
              <w:tabs>
                <w:tab w:val="num" w:pos="567"/>
              </w:tabs>
              <w:jc w:val="both"/>
              <w:rPr>
                <w:lang w:val="kk-KZ"/>
              </w:rPr>
            </w:pPr>
            <w:r w:rsidRPr="00795D11">
              <w:rPr>
                <w:lang w:val="kk-KZ"/>
              </w:rPr>
              <w:t xml:space="preserve"> Мемлекеттік қаржы саласындағы басқарудың  ұғымы мен жалпы сипаттамасы</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27</w:t>
            </w:r>
          </w:p>
        </w:tc>
        <w:tc>
          <w:tcPr>
            <w:tcW w:w="6234" w:type="dxa"/>
          </w:tcPr>
          <w:p w:rsidR="00795D11" w:rsidRPr="00795D11" w:rsidRDefault="00795D11" w:rsidP="009E7AE8">
            <w:pPr>
              <w:tabs>
                <w:tab w:val="num" w:pos="567"/>
              </w:tabs>
              <w:jc w:val="both"/>
            </w:pPr>
            <w:r w:rsidRPr="00795D11">
              <w:rPr>
                <w:lang w:val="kk-KZ"/>
              </w:rPr>
              <w:t>Мемлекеттің қаржылық құрылысы және оның элементтері</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28</w:t>
            </w:r>
          </w:p>
        </w:tc>
        <w:tc>
          <w:tcPr>
            <w:tcW w:w="6234" w:type="dxa"/>
          </w:tcPr>
          <w:p w:rsidR="00795D11" w:rsidRPr="00795D11" w:rsidRDefault="00795D11" w:rsidP="009E7AE8">
            <w:pPr>
              <w:tabs>
                <w:tab w:val="num" w:pos="567"/>
              </w:tabs>
              <w:jc w:val="both"/>
            </w:pPr>
            <w:r w:rsidRPr="00795D11">
              <w:rPr>
                <w:lang w:val="kk-KZ"/>
              </w:rPr>
              <w:t xml:space="preserve"> Қаржы құқығының жалпы бөлімінің институты ретінде,  қаржылық құрылысты құқықтық реттеу.</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29</w:t>
            </w:r>
          </w:p>
        </w:tc>
        <w:tc>
          <w:tcPr>
            <w:tcW w:w="6234" w:type="dxa"/>
          </w:tcPr>
          <w:p w:rsidR="00795D11" w:rsidRPr="00795D11" w:rsidRDefault="00795D11" w:rsidP="009E7AE8">
            <w:pPr>
              <w:tabs>
                <w:tab w:val="num" w:pos="567"/>
              </w:tabs>
              <w:jc w:val="both"/>
            </w:pPr>
            <w:r w:rsidRPr="00795D11">
              <w:rPr>
                <w:lang w:val="kk-KZ"/>
              </w:rPr>
              <w:t xml:space="preserve"> Қаржы саласындағы құқық бұзушылықтың түрлері</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5"/>
        </w:trPr>
        <w:tc>
          <w:tcPr>
            <w:tcW w:w="962" w:type="dxa"/>
          </w:tcPr>
          <w:p w:rsidR="00795D11" w:rsidRPr="00795D11" w:rsidRDefault="00795D11" w:rsidP="009E7AE8">
            <w:pPr>
              <w:jc w:val="center"/>
            </w:pPr>
            <w:r w:rsidRPr="00795D11">
              <w:t>30</w:t>
            </w:r>
          </w:p>
        </w:tc>
        <w:tc>
          <w:tcPr>
            <w:tcW w:w="6234" w:type="dxa"/>
          </w:tcPr>
          <w:p w:rsidR="00795D11" w:rsidRPr="00795D11" w:rsidRDefault="00795D11" w:rsidP="009E7AE8">
            <w:pPr>
              <w:pStyle w:val="2"/>
              <w:tabs>
                <w:tab w:val="num" w:pos="567"/>
              </w:tabs>
              <w:spacing w:after="0" w:line="240" w:lineRule="auto"/>
              <w:jc w:val="both"/>
            </w:pPr>
            <w:r w:rsidRPr="00795D11">
              <w:rPr>
                <w:lang w:val="kk-KZ"/>
              </w:rPr>
              <w:t xml:space="preserve"> Қаржылық құқық бұзушылықтардың белгілері мен құрамы</w:t>
            </w:r>
          </w:p>
          <w:p w:rsidR="00795D11" w:rsidRPr="00795D11" w:rsidRDefault="00795D11" w:rsidP="009E7AE8">
            <w:pPr>
              <w:tabs>
                <w:tab w:val="left" w:pos="360"/>
              </w:tabs>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31</w:t>
            </w:r>
          </w:p>
        </w:tc>
        <w:tc>
          <w:tcPr>
            <w:tcW w:w="6234" w:type="dxa"/>
          </w:tcPr>
          <w:p w:rsidR="00795D11" w:rsidRPr="00795D11" w:rsidRDefault="00795D11" w:rsidP="009E7AE8">
            <w:pPr>
              <w:pStyle w:val="a3"/>
              <w:jc w:val="both"/>
              <w:rPr>
                <w:sz w:val="24"/>
              </w:rPr>
            </w:pPr>
            <w:r w:rsidRPr="00795D11">
              <w:rPr>
                <w:sz w:val="24"/>
              </w:rPr>
              <w:t xml:space="preserve">Бюджеттік құқықтың түсінігі, пәні, әдістері және жүйесі.  </w:t>
            </w:r>
          </w:p>
          <w:p w:rsidR="00795D11" w:rsidRPr="00795D11" w:rsidRDefault="00795D11" w:rsidP="009E7AE8">
            <w:pPr>
              <w:tabs>
                <w:tab w:val="left" w:pos="360"/>
              </w:tabs>
              <w:jc w:val="both"/>
              <w:rPr>
                <w:lang w:val="kk-KZ"/>
              </w:rPr>
            </w:pP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733"/>
        </w:trPr>
        <w:tc>
          <w:tcPr>
            <w:tcW w:w="962" w:type="dxa"/>
          </w:tcPr>
          <w:p w:rsidR="00795D11" w:rsidRPr="00795D11" w:rsidRDefault="00795D11" w:rsidP="009E7AE8">
            <w:pPr>
              <w:jc w:val="center"/>
            </w:pPr>
            <w:r w:rsidRPr="00795D11">
              <w:t>32</w:t>
            </w:r>
          </w:p>
        </w:tc>
        <w:tc>
          <w:tcPr>
            <w:tcW w:w="6234" w:type="dxa"/>
          </w:tcPr>
          <w:p w:rsidR="00795D11" w:rsidRPr="00795D11" w:rsidRDefault="00795D11" w:rsidP="009E7AE8">
            <w:pPr>
              <w:pStyle w:val="a3"/>
              <w:jc w:val="both"/>
              <w:rPr>
                <w:sz w:val="24"/>
                <w:lang w:val="ru-RU"/>
              </w:rPr>
            </w:pPr>
            <w:r w:rsidRPr="00795D11">
              <w:rPr>
                <w:sz w:val="24"/>
              </w:rPr>
              <w:t>Бюджеттік құқықтық нормалардың түсінігі, белгілері және құрылысы.</w:t>
            </w:r>
          </w:p>
          <w:p w:rsidR="00795D11" w:rsidRPr="00795D11" w:rsidRDefault="00795D11" w:rsidP="009E7AE8">
            <w:pPr>
              <w:tabs>
                <w:tab w:val="num" w:pos="567"/>
              </w:tabs>
              <w:ind w:right="-8"/>
              <w:jc w:val="both"/>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33</w:t>
            </w:r>
          </w:p>
        </w:tc>
        <w:tc>
          <w:tcPr>
            <w:tcW w:w="6234" w:type="dxa"/>
          </w:tcPr>
          <w:p w:rsidR="00795D11" w:rsidRPr="00795D11" w:rsidRDefault="00795D11" w:rsidP="009E7AE8">
            <w:pPr>
              <w:tabs>
                <w:tab w:val="left" w:pos="360"/>
              </w:tabs>
              <w:rPr>
                <w:lang w:val="kk-KZ"/>
              </w:rPr>
            </w:pPr>
            <w:r w:rsidRPr="00795D11">
              <w:rPr>
                <w:lang w:val="kk-KZ"/>
              </w:rPr>
              <w:t>Бюджеттік құқықтың  қайнар көздері. Қазақстан Республикасының бюджеттік кодексі.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34</w:t>
            </w:r>
          </w:p>
        </w:tc>
        <w:tc>
          <w:tcPr>
            <w:tcW w:w="6234" w:type="dxa"/>
          </w:tcPr>
          <w:p w:rsidR="00795D11" w:rsidRPr="00795D11" w:rsidRDefault="00795D11" w:rsidP="009E7AE8">
            <w:pPr>
              <w:tabs>
                <w:tab w:val="num" w:pos="567"/>
              </w:tabs>
              <w:ind w:right="-8"/>
              <w:jc w:val="both"/>
            </w:pPr>
            <w:r w:rsidRPr="00795D11">
              <w:rPr>
                <w:lang w:val="kk-KZ"/>
              </w:rPr>
              <w:t xml:space="preserve">Қаржылық құқық пен бюджеттік құқықтың ара қатынасы. Ұқсастықтары мен ерекшеліктері.  </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35</w:t>
            </w:r>
          </w:p>
        </w:tc>
        <w:tc>
          <w:tcPr>
            <w:tcW w:w="6234" w:type="dxa"/>
          </w:tcPr>
          <w:p w:rsidR="00795D11" w:rsidRPr="00795D11" w:rsidRDefault="00795D11" w:rsidP="009E7AE8">
            <w:pPr>
              <w:pStyle w:val="a3"/>
              <w:jc w:val="both"/>
              <w:rPr>
                <w:sz w:val="24"/>
              </w:rPr>
            </w:pPr>
            <w:r w:rsidRPr="00795D11">
              <w:rPr>
                <w:sz w:val="24"/>
              </w:rPr>
              <w:t>Қазақстан Республикасының бюджет жүйесі.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36</w:t>
            </w:r>
          </w:p>
        </w:tc>
        <w:tc>
          <w:tcPr>
            <w:tcW w:w="6234" w:type="dxa"/>
          </w:tcPr>
          <w:p w:rsidR="00795D11" w:rsidRPr="00795D11" w:rsidRDefault="00795D11" w:rsidP="009E7AE8">
            <w:pPr>
              <w:tabs>
                <w:tab w:val="left" w:pos="360"/>
              </w:tabs>
            </w:pPr>
            <w:r w:rsidRPr="00795D11">
              <w:rPr>
                <w:lang w:val="kk-KZ"/>
              </w:rPr>
              <w:t>Төтенше бюджеттің қабылдану негіздері және бекітілу тәртібі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lastRenderedPageBreak/>
              <w:t>37</w:t>
            </w:r>
          </w:p>
        </w:tc>
        <w:tc>
          <w:tcPr>
            <w:tcW w:w="6234" w:type="dxa"/>
          </w:tcPr>
          <w:p w:rsidR="00795D11" w:rsidRPr="00795D11" w:rsidRDefault="00795D11" w:rsidP="009E7AE8">
            <w:pPr>
              <w:pStyle w:val="a3"/>
              <w:jc w:val="both"/>
              <w:rPr>
                <w:sz w:val="24"/>
              </w:rPr>
            </w:pPr>
            <w:r w:rsidRPr="00795D11">
              <w:rPr>
                <w:sz w:val="24"/>
              </w:rPr>
              <w:t>Республикалық бюджеттің жобасын жасау және оны бекіту тәртібі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38</w:t>
            </w:r>
          </w:p>
        </w:tc>
        <w:tc>
          <w:tcPr>
            <w:tcW w:w="6234" w:type="dxa"/>
          </w:tcPr>
          <w:p w:rsidR="00795D11" w:rsidRPr="00795D11" w:rsidRDefault="00795D11" w:rsidP="009E7AE8">
            <w:pPr>
              <w:pStyle w:val="a3"/>
              <w:jc w:val="both"/>
              <w:rPr>
                <w:sz w:val="24"/>
              </w:rPr>
            </w:pPr>
            <w:r w:rsidRPr="00795D11">
              <w:rPr>
                <w:sz w:val="24"/>
              </w:rPr>
              <w:t>Жергілікті бюджеттің жобасын жасау және оны бекіту тәртібі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39</w:t>
            </w:r>
          </w:p>
        </w:tc>
        <w:tc>
          <w:tcPr>
            <w:tcW w:w="6234" w:type="dxa"/>
          </w:tcPr>
          <w:p w:rsidR="00795D11" w:rsidRPr="00795D11" w:rsidRDefault="00795D11" w:rsidP="009E7AE8">
            <w:pPr>
              <w:tabs>
                <w:tab w:val="num" w:pos="567"/>
              </w:tabs>
              <w:jc w:val="both"/>
              <w:rPr>
                <w:lang w:val="kk-KZ"/>
              </w:rPr>
            </w:pPr>
            <w:r w:rsidRPr="00795D11">
              <w:rPr>
                <w:lang w:val="kk-KZ"/>
              </w:rPr>
              <w:t>Бюджеттегі кірістер мен шығыстардың түсінігі.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40</w:t>
            </w:r>
          </w:p>
        </w:tc>
        <w:tc>
          <w:tcPr>
            <w:tcW w:w="6234" w:type="dxa"/>
          </w:tcPr>
          <w:p w:rsidR="00795D11" w:rsidRPr="00795D11" w:rsidRDefault="00795D11" w:rsidP="009E7AE8">
            <w:pPr>
              <w:pStyle w:val="a3"/>
              <w:jc w:val="both"/>
              <w:rPr>
                <w:sz w:val="24"/>
              </w:rPr>
            </w:pPr>
            <w:r w:rsidRPr="00795D11">
              <w:rPr>
                <w:sz w:val="24"/>
              </w:rPr>
              <w:t>Қазақстан Республикасының ақша жүйесін ретке келтіру әдістері: деноминация, ревальвация, девальвация, нуллиификация.</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41</w:t>
            </w:r>
          </w:p>
        </w:tc>
        <w:tc>
          <w:tcPr>
            <w:tcW w:w="6234" w:type="dxa"/>
          </w:tcPr>
          <w:p w:rsidR="00795D11" w:rsidRPr="00795D11" w:rsidRDefault="00795D11" w:rsidP="009E7AE8">
            <w:pPr>
              <w:pStyle w:val="a3"/>
              <w:jc w:val="both"/>
              <w:rPr>
                <w:sz w:val="24"/>
              </w:rPr>
            </w:pPr>
            <w:r w:rsidRPr="00795D11">
              <w:rPr>
                <w:sz w:val="24"/>
              </w:rPr>
              <w:t>Бюджеттік қызмет саласында жасалынатын құқық бұзушылықтар және  оларға қолданылатын санкциялар.</w:t>
            </w:r>
          </w:p>
          <w:p w:rsidR="00795D11" w:rsidRPr="00795D11" w:rsidRDefault="00795D11" w:rsidP="009E7AE8">
            <w:pPr>
              <w:pStyle w:val="2"/>
              <w:tabs>
                <w:tab w:val="num" w:pos="567"/>
              </w:tabs>
              <w:spacing w:after="0" w:line="240" w:lineRule="auto"/>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42</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Қазақстан</w:t>
            </w:r>
            <w:proofErr w:type="spellEnd"/>
            <w:r w:rsidRPr="00795D11">
              <w:rPr>
                <w:lang w:eastAsia="ko-KR"/>
              </w:rPr>
              <w:t xml:space="preserve"> </w:t>
            </w:r>
            <w:proofErr w:type="spellStart"/>
            <w:r w:rsidRPr="00795D11">
              <w:rPr>
                <w:lang w:eastAsia="ko-KR"/>
              </w:rPr>
              <w:t>Республикасының</w:t>
            </w:r>
            <w:proofErr w:type="spellEnd"/>
            <w:r w:rsidRPr="00795D11">
              <w:rPr>
                <w:lang w:eastAsia="ko-KR"/>
              </w:rPr>
              <w:t xml:space="preserve"> </w:t>
            </w:r>
            <w:proofErr w:type="spellStart"/>
            <w:r w:rsidRPr="00795D11">
              <w:rPr>
                <w:lang w:eastAsia="ko-KR"/>
              </w:rPr>
              <w:t>банкілі</w:t>
            </w:r>
            <w:proofErr w:type="gramStart"/>
            <w:r w:rsidRPr="00795D11">
              <w:rPr>
                <w:lang w:eastAsia="ko-KR"/>
              </w:rPr>
              <w:t>к</w:t>
            </w:r>
            <w:proofErr w:type="spellEnd"/>
            <w:proofErr w:type="gramEnd"/>
            <w:r w:rsidRPr="00795D11">
              <w:rPr>
                <w:lang w:eastAsia="ko-KR"/>
              </w:rPr>
              <w:t xml:space="preserve"> </w:t>
            </w:r>
            <w:proofErr w:type="spellStart"/>
            <w:r w:rsidRPr="00795D11">
              <w:rPr>
                <w:lang w:eastAsia="ko-KR"/>
              </w:rPr>
              <w:t>жүйесі</w:t>
            </w:r>
            <w:proofErr w:type="spellEnd"/>
            <w:r w:rsidRPr="00795D11">
              <w:rPr>
                <w:lang w:eastAsia="ko-KR"/>
              </w:rPr>
              <w:t>.</w:t>
            </w:r>
          </w:p>
          <w:p w:rsidR="00795D11" w:rsidRPr="00795D11" w:rsidRDefault="00795D11" w:rsidP="009E7AE8">
            <w:pPr>
              <w:tabs>
                <w:tab w:val="left" w:pos="360"/>
              </w:tabs>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43</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Екінші</w:t>
            </w:r>
            <w:proofErr w:type="spellEnd"/>
            <w:r w:rsidRPr="00795D11">
              <w:rPr>
                <w:lang w:eastAsia="ko-KR"/>
              </w:rPr>
              <w:t xml:space="preserve"> </w:t>
            </w:r>
            <w:proofErr w:type="spellStart"/>
            <w:r w:rsidRPr="00795D11">
              <w:rPr>
                <w:lang w:eastAsia="ko-KR"/>
              </w:rPr>
              <w:t>деңгейдегі</w:t>
            </w:r>
            <w:proofErr w:type="spellEnd"/>
            <w:r w:rsidRPr="00795D11">
              <w:rPr>
                <w:lang w:eastAsia="ko-KR"/>
              </w:rPr>
              <w:t xml:space="preserve"> </w:t>
            </w:r>
            <w:proofErr w:type="spellStart"/>
            <w:r w:rsidRPr="00795D11">
              <w:rPr>
                <w:lang w:eastAsia="ko-KR"/>
              </w:rPr>
              <w:t>банктердің</w:t>
            </w:r>
            <w:proofErr w:type="spellEnd"/>
            <w:r w:rsidRPr="00795D11">
              <w:rPr>
                <w:lang w:eastAsia="ko-KR"/>
              </w:rPr>
              <w:t xml:space="preserve"> </w:t>
            </w:r>
            <w:proofErr w:type="spellStart"/>
            <w:r w:rsidRPr="00795D11">
              <w:rPr>
                <w:lang w:eastAsia="ko-KR"/>
              </w:rPr>
              <w:t>құқықтық</w:t>
            </w:r>
            <w:proofErr w:type="spellEnd"/>
            <w:r w:rsidRPr="00795D11">
              <w:rPr>
                <w:lang w:eastAsia="ko-KR"/>
              </w:rPr>
              <w:t xml:space="preserve"> </w:t>
            </w:r>
            <w:proofErr w:type="spellStart"/>
            <w:r w:rsidRPr="00795D11">
              <w:rPr>
                <w:lang w:eastAsia="ko-KR"/>
              </w:rPr>
              <w:t>жағдайы</w:t>
            </w:r>
            <w:proofErr w:type="spellEnd"/>
            <w:r w:rsidRPr="00795D11">
              <w:rPr>
                <w:lang w:eastAsia="ko-KR"/>
              </w:rPr>
              <w:t>.</w:t>
            </w:r>
          </w:p>
          <w:p w:rsidR="00795D11" w:rsidRPr="00795D11" w:rsidRDefault="00795D11" w:rsidP="009E7AE8">
            <w:pPr>
              <w:tabs>
                <w:tab w:val="left" w:pos="360"/>
              </w:tabs>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44</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өкілетті органының банктерге қадағалау жүргізу функциялары.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45</w:t>
            </w:r>
          </w:p>
        </w:tc>
        <w:tc>
          <w:tcPr>
            <w:tcW w:w="6234" w:type="dxa"/>
          </w:tcPr>
          <w:p w:rsidR="00795D11" w:rsidRPr="00795D11" w:rsidRDefault="00795D11" w:rsidP="009E7AE8">
            <w:pPr>
              <w:keepNext/>
              <w:jc w:val="both"/>
              <w:outlineLvl w:val="2"/>
              <w:rPr>
                <w:lang w:val="kk-KZ" w:eastAsia="ko-KR"/>
              </w:rPr>
            </w:pPr>
            <w:r w:rsidRPr="00795D11">
              <w:rPr>
                <w:lang w:val="kk-KZ" w:eastAsia="ko-KR"/>
              </w:rPr>
              <w:t>Салықтарға тән белгілер, олардың басқа міндетті төлемдерден айырмашылықтары.</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46</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Қазақстан</w:t>
            </w:r>
            <w:proofErr w:type="spellEnd"/>
            <w:r w:rsidRPr="00795D11">
              <w:rPr>
                <w:lang w:eastAsia="ko-KR"/>
              </w:rPr>
              <w:t xml:space="preserve"> </w:t>
            </w:r>
            <w:proofErr w:type="spellStart"/>
            <w:r w:rsidRPr="00795D11">
              <w:rPr>
                <w:lang w:eastAsia="ko-KR"/>
              </w:rPr>
              <w:t>Республикасындағы</w:t>
            </w:r>
            <w:proofErr w:type="spellEnd"/>
            <w:r w:rsidRPr="00795D11">
              <w:rPr>
                <w:lang w:eastAsia="ko-KR"/>
              </w:rPr>
              <w:t xml:space="preserve"> </w:t>
            </w:r>
            <w:proofErr w:type="spellStart"/>
            <w:r w:rsidRPr="00795D11">
              <w:rPr>
                <w:lang w:eastAsia="ko-KR"/>
              </w:rPr>
              <w:t>салықтық</w:t>
            </w:r>
            <w:proofErr w:type="spellEnd"/>
            <w:r w:rsidRPr="00795D11">
              <w:rPr>
                <w:lang w:eastAsia="ko-KR"/>
              </w:rPr>
              <w:t xml:space="preserve"> </w:t>
            </w:r>
            <w:proofErr w:type="spellStart"/>
            <w:r w:rsidRPr="00795D11">
              <w:rPr>
                <w:lang w:eastAsia="ko-KR"/>
              </w:rPr>
              <w:t>жүйе</w:t>
            </w:r>
            <w:proofErr w:type="spellEnd"/>
            <w:r w:rsidRPr="00795D11">
              <w:rPr>
                <w:lang w:eastAsia="ko-KR"/>
              </w:rPr>
              <w:t>.</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47</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Республикасындағы міндетті сақтандыру түрлері.</w:t>
            </w:r>
          </w:p>
          <w:p w:rsidR="00795D11" w:rsidRPr="00795D11" w:rsidRDefault="00795D11" w:rsidP="009E7AE8">
            <w:pPr>
              <w:tabs>
                <w:tab w:val="left" w:pos="360"/>
              </w:tabs>
              <w:rPr>
                <w:rStyle w:val="s1"/>
                <w:b w:val="0"/>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48</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Республикасындағы сақтандыру түрлері және оның әртүрлі негіздерге жіктелуі.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49</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сақтандыру ұйымдарының құрылу тәртібі.</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50</w:t>
            </w:r>
          </w:p>
        </w:tc>
        <w:tc>
          <w:tcPr>
            <w:tcW w:w="6234" w:type="dxa"/>
          </w:tcPr>
          <w:p w:rsidR="00795D11" w:rsidRPr="00795D11" w:rsidRDefault="00795D11" w:rsidP="009E7AE8">
            <w:pPr>
              <w:keepNext/>
              <w:jc w:val="both"/>
              <w:outlineLvl w:val="2"/>
              <w:rPr>
                <w:lang w:val="kk-KZ" w:eastAsia="ko-KR"/>
              </w:rPr>
            </w:pPr>
            <w:r w:rsidRPr="00795D11">
              <w:rPr>
                <w:lang w:val="kk-KZ" w:eastAsia="ko-KR"/>
              </w:rPr>
              <w:t>Сақтандыру қатынастарына қатысушы субъектілердің түсінігі, олардың құқықтық жағдайы (сақтанушы, сақтандырушы, сақтандырылған тұлға, пайда көруші).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51</w:t>
            </w:r>
          </w:p>
        </w:tc>
        <w:tc>
          <w:tcPr>
            <w:tcW w:w="6234" w:type="dxa"/>
          </w:tcPr>
          <w:p w:rsidR="00795D11" w:rsidRPr="00795D11" w:rsidRDefault="00795D11" w:rsidP="009E7AE8">
            <w:pPr>
              <w:tabs>
                <w:tab w:val="num" w:pos="567"/>
              </w:tabs>
              <w:jc w:val="both"/>
            </w:pPr>
            <w:r w:rsidRPr="00795D11">
              <w:rPr>
                <w:lang w:val="kk-KZ"/>
              </w:rPr>
              <w:t xml:space="preserve"> Салық құқығының ұғымы, пәні және жүйесі</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52</w:t>
            </w:r>
          </w:p>
        </w:tc>
        <w:tc>
          <w:tcPr>
            <w:tcW w:w="6234" w:type="dxa"/>
          </w:tcPr>
          <w:p w:rsidR="00795D11" w:rsidRPr="00795D11" w:rsidRDefault="00795D11" w:rsidP="009E7AE8">
            <w:pPr>
              <w:tabs>
                <w:tab w:val="num" w:pos="567"/>
              </w:tabs>
              <w:jc w:val="both"/>
            </w:pPr>
            <w:r w:rsidRPr="00795D11">
              <w:rPr>
                <w:lang w:val="kk-KZ"/>
              </w:rPr>
              <w:t xml:space="preserve"> Салықтың элементтері, түрлері және функциялары</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pPr>
            <w:r w:rsidRPr="00795D11">
              <w:t>53</w:t>
            </w:r>
          </w:p>
        </w:tc>
        <w:tc>
          <w:tcPr>
            <w:tcW w:w="6234" w:type="dxa"/>
          </w:tcPr>
          <w:p w:rsidR="00795D11" w:rsidRPr="00795D11" w:rsidRDefault="00795D11" w:rsidP="009E7AE8">
            <w:pPr>
              <w:tabs>
                <w:tab w:val="num" w:pos="567"/>
              </w:tabs>
              <w:jc w:val="both"/>
            </w:pPr>
            <w:r w:rsidRPr="00795D11">
              <w:rPr>
                <w:lang w:val="kk-KZ"/>
              </w:rPr>
              <w:t xml:space="preserve"> Салықтық бақылау </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pPr>
            <w:r w:rsidRPr="00795D11">
              <w:t>54</w:t>
            </w:r>
          </w:p>
        </w:tc>
        <w:tc>
          <w:tcPr>
            <w:tcW w:w="6234" w:type="dxa"/>
          </w:tcPr>
          <w:p w:rsidR="00795D11" w:rsidRPr="00795D11" w:rsidRDefault="00795D11" w:rsidP="009E7AE8">
            <w:pPr>
              <w:tabs>
                <w:tab w:val="num" w:pos="567"/>
              </w:tabs>
              <w:jc w:val="both"/>
            </w:pPr>
            <w:r w:rsidRPr="00795D11">
              <w:rPr>
                <w:lang w:val="kk-KZ"/>
              </w:rPr>
              <w:t xml:space="preserve"> Салық салу саласындағы басқару</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pPr>
            <w:r w:rsidRPr="00795D11">
              <w:t>55</w:t>
            </w:r>
          </w:p>
        </w:tc>
        <w:tc>
          <w:tcPr>
            <w:tcW w:w="6234" w:type="dxa"/>
          </w:tcPr>
          <w:p w:rsidR="00795D11" w:rsidRPr="00795D11" w:rsidRDefault="00795D11" w:rsidP="009E7AE8">
            <w:pPr>
              <w:tabs>
                <w:tab w:val="num" w:pos="567"/>
              </w:tabs>
              <w:jc w:val="both"/>
            </w:pPr>
            <w:r w:rsidRPr="00795D11">
              <w:rPr>
                <w:lang w:val="kk-KZ"/>
              </w:rPr>
              <w:t xml:space="preserve"> Мүлікке, жерге және көлік құралдарына салынатын салықтардың ерекшелігі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56</w:t>
            </w:r>
          </w:p>
        </w:tc>
        <w:tc>
          <w:tcPr>
            <w:tcW w:w="6234" w:type="dxa"/>
          </w:tcPr>
          <w:p w:rsidR="00795D11" w:rsidRPr="00795D11" w:rsidRDefault="00795D11" w:rsidP="009E7AE8">
            <w:pPr>
              <w:tabs>
                <w:tab w:val="num" w:pos="567"/>
              </w:tabs>
              <w:jc w:val="both"/>
              <w:rPr>
                <w:lang w:val="kk-KZ"/>
              </w:rPr>
            </w:pPr>
            <w:r w:rsidRPr="00795D11">
              <w:rPr>
                <w:lang w:val="kk-KZ"/>
              </w:rPr>
              <w:t>Мемлекеттік қарыз алудың ұғымы, түрлері және нысандары</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57</w:t>
            </w:r>
          </w:p>
        </w:tc>
        <w:tc>
          <w:tcPr>
            <w:tcW w:w="6234" w:type="dxa"/>
          </w:tcPr>
          <w:p w:rsidR="00795D11" w:rsidRPr="00795D11" w:rsidRDefault="00795D11" w:rsidP="009E7AE8">
            <w:pPr>
              <w:tabs>
                <w:tab w:val="num" w:pos="567"/>
              </w:tabs>
              <w:jc w:val="both"/>
            </w:pPr>
            <w:r w:rsidRPr="00795D11">
              <w:rPr>
                <w:lang w:val="kk-KZ"/>
              </w:rPr>
              <w:t xml:space="preserve"> Мемлекеттік қарыз</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58</w:t>
            </w:r>
          </w:p>
        </w:tc>
        <w:tc>
          <w:tcPr>
            <w:tcW w:w="6234" w:type="dxa"/>
          </w:tcPr>
          <w:p w:rsidR="00795D11" w:rsidRPr="00795D11" w:rsidRDefault="00795D11" w:rsidP="009E7AE8">
            <w:pPr>
              <w:tabs>
                <w:tab w:val="num" w:pos="567"/>
              </w:tabs>
              <w:jc w:val="both"/>
              <w:rPr>
                <w:lang w:val="kk-KZ"/>
              </w:rPr>
            </w:pPr>
            <w:r w:rsidRPr="00795D11">
              <w:rPr>
                <w:lang w:val="kk-KZ"/>
              </w:rPr>
              <w:t>Қаржы-шаруашылық құқығының ұғымы мен жалпы сипаттамасы</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59</w:t>
            </w:r>
          </w:p>
        </w:tc>
        <w:tc>
          <w:tcPr>
            <w:tcW w:w="6234" w:type="dxa"/>
          </w:tcPr>
          <w:p w:rsidR="00795D11" w:rsidRPr="00795D11" w:rsidRDefault="00795D11" w:rsidP="009E7AE8">
            <w:pPr>
              <w:tabs>
                <w:tab w:val="num" w:pos="567"/>
              </w:tabs>
              <w:jc w:val="both"/>
              <w:rPr>
                <w:lang w:val="kk-KZ"/>
              </w:rPr>
            </w:pPr>
            <w:r w:rsidRPr="00795D11">
              <w:rPr>
                <w:lang w:val="kk-KZ"/>
              </w:rPr>
              <w:t xml:space="preserve"> Мемлекеттік кәсіпорындар мен ұйымдардың қаржы-</w:t>
            </w:r>
            <w:r w:rsidRPr="00795D11">
              <w:rPr>
                <w:lang w:val="kk-KZ"/>
              </w:rPr>
              <w:lastRenderedPageBreak/>
              <w:t>шаруашылық қызметі</w:t>
            </w:r>
          </w:p>
        </w:tc>
        <w:tc>
          <w:tcPr>
            <w:tcW w:w="2268" w:type="dxa"/>
          </w:tcPr>
          <w:p w:rsidR="00795D11" w:rsidRPr="00795D11" w:rsidRDefault="00795D11" w:rsidP="009E7AE8">
            <w:pPr>
              <w:rPr>
                <w:lang w:val="kk-KZ"/>
              </w:rPr>
            </w:pPr>
            <w:r w:rsidRPr="00795D11">
              <w:lastRenderedPageBreak/>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60</w:t>
            </w:r>
          </w:p>
        </w:tc>
        <w:tc>
          <w:tcPr>
            <w:tcW w:w="6234" w:type="dxa"/>
          </w:tcPr>
          <w:p w:rsidR="00795D11" w:rsidRPr="00795D11" w:rsidRDefault="00795D11" w:rsidP="009E7AE8">
            <w:pPr>
              <w:pStyle w:val="2"/>
              <w:tabs>
                <w:tab w:val="num" w:pos="567"/>
              </w:tabs>
              <w:spacing w:after="0" w:line="240" w:lineRule="auto"/>
              <w:jc w:val="both"/>
              <w:rPr>
                <w:lang w:val="kk-KZ"/>
              </w:rPr>
            </w:pPr>
            <w:r w:rsidRPr="00795D11">
              <w:rPr>
                <w:lang w:val="kk-KZ"/>
              </w:rPr>
              <w:t>Қазақстанның Даму банкі: мақсаты, негізгі функциялары және қаржылық өкілеттіктері.</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61</w:t>
            </w:r>
          </w:p>
        </w:tc>
        <w:tc>
          <w:tcPr>
            <w:tcW w:w="6234" w:type="dxa"/>
          </w:tcPr>
          <w:p w:rsidR="00795D11" w:rsidRPr="00795D11" w:rsidRDefault="00795D11" w:rsidP="009E7AE8">
            <w:pPr>
              <w:pStyle w:val="2"/>
              <w:tabs>
                <w:tab w:val="num" w:pos="567"/>
              </w:tabs>
              <w:spacing w:after="0" w:line="240" w:lineRule="auto"/>
              <w:jc w:val="both"/>
              <w:rPr>
                <w:lang w:val="kk-KZ"/>
              </w:rPr>
            </w:pPr>
            <w:r w:rsidRPr="00795D11">
              <w:rPr>
                <w:lang w:val="kk-KZ"/>
              </w:rPr>
              <w:t>Тәжірибелік сұрақ: Аудан әкімінің шешімімен аудан бюджетіне өзгерістер енгізілді. Бұл шешім бюджетке түсетін кіріс деңгейінің төмендеуімен түсіндірілді. Аудан әкімінің шешімі заңды ма? Өз жауабыңды нормативтік құқықтық актілерге сілтеме жасап негізде.</w:t>
            </w: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62</w:t>
            </w:r>
          </w:p>
        </w:tc>
        <w:tc>
          <w:tcPr>
            <w:tcW w:w="6234" w:type="dxa"/>
          </w:tcPr>
          <w:p w:rsidR="00795D11" w:rsidRPr="00795D11" w:rsidRDefault="00795D11" w:rsidP="009E7AE8">
            <w:pPr>
              <w:pStyle w:val="a3"/>
              <w:jc w:val="both"/>
              <w:rPr>
                <w:sz w:val="24"/>
              </w:rPr>
            </w:pPr>
            <w:r w:rsidRPr="00795D11">
              <w:rPr>
                <w:sz w:val="24"/>
              </w:rPr>
              <w:t xml:space="preserve"> Тәжірибелік сұрақ: Уақытша сақтау қоймасындағы тауарларды жеке кәсіпкер толық кедендік рәсімдеу аяқталмай жатып саудаға шығара бастады. УСҚ-ғы тауарлармен қандай операциялар жасауға болады. Аталған жағдайда қаржылық құқықтық қатынастар орын алған ба?  </w:t>
            </w: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63</w:t>
            </w:r>
          </w:p>
        </w:tc>
        <w:tc>
          <w:tcPr>
            <w:tcW w:w="6234" w:type="dxa"/>
          </w:tcPr>
          <w:p w:rsidR="00795D11" w:rsidRPr="00795D11" w:rsidRDefault="00795D11" w:rsidP="009E7AE8">
            <w:pPr>
              <w:pStyle w:val="a3"/>
              <w:jc w:val="both"/>
              <w:rPr>
                <w:sz w:val="24"/>
              </w:rPr>
            </w:pPr>
            <w:r w:rsidRPr="00795D11">
              <w:rPr>
                <w:sz w:val="24"/>
              </w:rPr>
              <w:t>Тәжірибелік сұрақ: Интелъектуалдық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деп танып іс қозғады.  Бұл жерде құқық бұзушылық орын алған ба? Орын алған болса, қандай түрі?</w:t>
            </w:r>
          </w:p>
          <w:p w:rsidR="00795D11" w:rsidRPr="00795D11" w:rsidRDefault="00795D11" w:rsidP="009E7AE8">
            <w:pPr>
              <w:pStyle w:val="a3"/>
              <w:jc w:val="both"/>
              <w:rPr>
                <w:sz w:val="24"/>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64</w:t>
            </w:r>
          </w:p>
        </w:tc>
        <w:tc>
          <w:tcPr>
            <w:tcW w:w="6234" w:type="dxa"/>
          </w:tcPr>
          <w:p w:rsidR="00795D11" w:rsidRPr="00795D11" w:rsidRDefault="00795D11" w:rsidP="009E7AE8">
            <w:pPr>
              <w:pStyle w:val="a3"/>
              <w:jc w:val="both"/>
              <w:rPr>
                <w:sz w:val="24"/>
              </w:rPr>
            </w:pPr>
            <w:r w:rsidRPr="00795D11">
              <w:rPr>
                <w:sz w:val="24"/>
              </w:rPr>
              <w:t xml:space="preserve"> Тәжірибелік сұрақ: Тауарлардың кедендік құның анықтау кезінде азамат Б. тауардың құнына оның сақтандыру құның енгізілуіне қарсылық білдірді. Оның әрекеті дұрыс па?   Аталған мысалда сақтандыру қызметі орын алған ба? </w:t>
            </w:r>
          </w:p>
          <w:p w:rsidR="00795D11" w:rsidRPr="00795D11" w:rsidRDefault="00795D11" w:rsidP="009E7AE8">
            <w:pPr>
              <w:pStyle w:val="a3"/>
              <w:jc w:val="both"/>
              <w:rPr>
                <w:sz w:val="24"/>
              </w:rPr>
            </w:pPr>
          </w:p>
          <w:p w:rsidR="00795D11" w:rsidRPr="00795D11" w:rsidRDefault="00795D11" w:rsidP="009E7AE8">
            <w:pPr>
              <w:tabs>
                <w:tab w:val="left" w:pos="360"/>
              </w:tabs>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65</w:t>
            </w:r>
          </w:p>
        </w:tc>
        <w:tc>
          <w:tcPr>
            <w:tcW w:w="6234" w:type="dxa"/>
          </w:tcPr>
          <w:p w:rsidR="00795D11" w:rsidRPr="00795D11" w:rsidRDefault="00795D11" w:rsidP="009E7AE8">
            <w:pPr>
              <w:pStyle w:val="a3"/>
              <w:jc w:val="both"/>
              <w:rPr>
                <w:sz w:val="24"/>
              </w:rPr>
            </w:pPr>
            <w:r w:rsidRPr="00795D11">
              <w:rPr>
                <w:sz w:val="24"/>
              </w:rPr>
              <w:t>Тәжірибелік сұрақ:  Кәсіпкер Д. Қазақстан Республикасына ірі мөлшерде электр құралдарын әкеліп, ол туралы тек екі ай өткен соң кеден органына мәлімдеді.  Бұл жерде құқық бұзушылық орын алған ба? Орын алған болса, қандай түрі?</w:t>
            </w:r>
          </w:p>
          <w:p w:rsidR="00795D11" w:rsidRPr="00795D11" w:rsidRDefault="00795D11" w:rsidP="009E7AE8">
            <w:pPr>
              <w:pStyle w:val="a3"/>
              <w:jc w:val="both"/>
              <w:rPr>
                <w:sz w:val="24"/>
              </w:rPr>
            </w:pPr>
          </w:p>
          <w:p w:rsidR="00795D11" w:rsidRPr="00795D11" w:rsidRDefault="00795D11" w:rsidP="009E7AE8">
            <w:pPr>
              <w:tabs>
                <w:tab w:val="left" w:pos="360"/>
              </w:tabs>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66</w:t>
            </w:r>
          </w:p>
        </w:tc>
        <w:tc>
          <w:tcPr>
            <w:tcW w:w="6234" w:type="dxa"/>
          </w:tcPr>
          <w:p w:rsidR="00795D11" w:rsidRPr="00795D11" w:rsidRDefault="00795D11" w:rsidP="009E7AE8">
            <w:pPr>
              <w:pStyle w:val="a3"/>
              <w:rPr>
                <w:sz w:val="24"/>
              </w:rPr>
            </w:pPr>
            <w:r w:rsidRPr="00795D11">
              <w:rPr>
                <w:sz w:val="24"/>
              </w:rPr>
              <w:t>Тәжірибелік сұрақ: Тасымалдаушы компания тауарды халықаралық почта қызметін ұйымға өткізіп, ол туралы тауар межелі жеріне жеткенде ғана кеден органына хабарлады. Аталған мысалда қаржы шаруашылық қатынастар орын алған ба? Қаржы шаруашылық қатынастар қандай жағдайда орын алады?</w:t>
            </w:r>
          </w:p>
          <w:p w:rsidR="00795D11" w:rsidRPr="00795D11" w:rsidRDefault="00795D11" w:rsidP="009E7AE8">
            <w:pPr>
              <w:jc w:val="both"/>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67</w:t>
            </w:r>
          </w:p>
        </w:tc>
        <w:tc>
          <w:tcPr>
            <w:tcW w:w="6234" w:type="dxa"/>
          </w:tcPr>
          <w:p w:rsidR="00795D11" w:rsidRPr="00795D11" w:rsidRDefault="00795D11" w:rsidP="009E7AE8">
            <w:pPr>
              <w:jc w:val="both"/>
              <w:rPr>
                <w:lang w:val="kk-KZ"/>
              </w:rPr>
            </w:pPr>
            <w:r w:rsidRPr="00795D11">
              <w:rPr>
                <w:lang w:val="kk-KZ"/>
              </w:rPr>
              <w:t>Тәжірибелік сұрақ: Облыстық мәслихаттың шешімімен республикалық бюджетке трансфертті қысқарту туралы шешім қабылданды. Ол шешім кіріс деңгейінің төмендеуімен және бюджеттің қаражат жұмсауға байланысты кейбір бөлігінің орындалуына мүмкін еместігімен түсіндірілді.</w:t>
            </w:r>
          </w:p>
          <w:p w:rsidR="00795D11" w:rsidRPr="00795D11" w:rsidRDefault="00795D11" w:rsidP="009E7AE8">
            <w:pPr>
              <w:rPr>
                <w:lang w:val="kk-KZ"/>
              </w:rPr>
            </w:pPr>
            <w:r w:rsidRPr="00795D11">
              <w:rPr>
                <w:lang w:val="kk-KZ"/>
              </w:rPr>
              <w:t>Облыстық мәслихаттың шешімі заңды ма? Жауабыңды толық негізде.</w:t>
            </w:r>
          </w:p>
          <w:p w:rsidR="00795D11" w:rsidRPr="00795D11" w:rsidRDefault="00795D11" w:rsidP="009E7AE8">
            <w:pPr>
              <w:rPr>
                <w:bCs/>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68</w:t>
            </w:r>
          </w:p>
        </w:tc>
        <w:tc>
          <w:tcPr>
            <w:tcW w:w="6234" w:type="dxa"/>
          </w:tcPr>
          <w:p w:rsidR="00795D11" w:rsidRPr="00795D11" w:rsidRDefault="00795D11" w:rsidP="009E7AE8">
            <w:pPr>
              <w:pStyle w:val="a3"/>
              <w:jc w:val="both"/>
              <w:rPr>
                <w:sz w:val="24"/>
              </w:rPr>
            </w:pPr>
            <w:r w:rsidRPr="00795D11">
              <w:rPr>
                <w:sz w:val="24"/>
              </w:rPr>
              <w:t xml:space="preserve">Тәжірибелік сұрақ:    «Инвест Табыс» Серіктестігі Қазақстанда өндірілмейтін құрал жабдықтарды </w:t>
            </w:r>
            <w:r w:rsidRPr="00795D11">
              <w:rPr>
                <w:sz w:val="24"/>
              </w:rPr>
              <w:lastRenderedPageBreak/>
              <w:t>инвестициялық жоба аясында кедендік жеңілдікпен, яғни баж төлемей ҚР-на әкелді.  Салық қатынастары орын алған ба? Салық элементтері қандай?</w:t>
            </w:r>
          </w:p>
          <w:p w:rsidR="00795D11" w:rsidRPr="00795D11" w:rsidRDefault="00795D11" w:rsidP="009E7AE8">
            <w:pPr>
              <w:jc w:val="both"/>
              <w:rPr>
                <w:lang w:val="kk-KZ"/>
              </w:rPr>
            </w:pPr>
          </w:p>
        </w:tc>
        <w:tc>
          <w:tcPr>
            <w:tcW w:w="2268" w:type="dxa"/>
          </w:tcPr>
          <w:p w:rsidR="00795D11" w:rsidRPr="00795D11" w:rsidRDefault="00795D11" w:rsidP="009E7AE8">
            <w:pPr>
              <w:rPr>
                <w:lang w:val="kk-KZ"/>
              </w:rPr>
            </w:pPr>
            <w:r w:rsidRPr="00795D11">
              <w:rPr>
                <w:lang w:val="kk-KZ"/>
              </w:rPr>
              <w:lastRenderedPageBreak/>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69</w:t>
            </w:r>
          </w:p>
        </w:tc>
        <w:tc>
          <w:tcPr>
            <w:tcW w:w="6234" w:type="dxa"/>
          </w:tcPr>
          <w:p w:rsidR="00795D11" w:rsidRPr="00795D11" w:rsidRDefault="00795D11" w:rsidP="009E7AE8">
            <w:pPr>
              <w:widowControl w:val="0"/>
              <w:autoSpaceDE w:val="0"/>
              <w:autoSpaceDN w:val="0"/>
              <w:jc w:val="both"/>
              <w:rPr>
                <w:lang w:val="kk-KZ"/>
              </w:rPr>
            </w:pPr>
            <w:r w:rsidRPr="00795D11">
              <w:rPr>
                <w:lang w:val="kk-KZ"/>
              </w:rPr>
              <w:t>Тәжірибелік сұрақ: Аудан әкімінің шешімімен ауылшаруашылық өндірісті қолдау мақсатында бюджеттен тыс қаржылық қор қалыптастырылды.</w:t>
            </w:r>
          </w:p>
          <w:p w:rsidR="00795D11" w:rsidRPr="00795D11" w:rsidRDefault="00795D11" w:rsidP="009E7AE8">
            <w:pPr>
              <w:widowControl w:val="0"/>
              <w:autoSpaceDE w:val="0"/>
              <w:autoSpaceDN w:val="0"/>
              <w:jc w:val="both"/>
              <w:rPr>
                <w:lang w:val="kk-KZ"/>
              </w:rPr>
            </w:pPr>
            <w:r w:rsidRPr="00795D11">
              <w:rPr>
                <w:lang w:val="kk-KZ"/>
              </w:rPr>
              <w:t>Қор жергілікті бюджетке түскен салықтық қаржыдан қалыптастырылды. Аудан әкімінің шешімі заңды ма?</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70</w:t>
            </w:r>
          </w:p>
        </w:tc>
        <w:tc>
          <w:tcPr>
            <w:tcW w:w="6234" w:type="dxa"/>
          </w:tcPr>
          <w:p w:rsidR="00795D11" w:rsidRPr="00795D11" w:rsidRDefault="00795D11" w:rsidP="009E7AE8">
            <w:pPr>
              <w:pStyle w:val="a3"/>
              <w:jc w:val="both"/>
              <w:rPr>
                <w:sz w:val="24"/>
              </w:rPr>
            </w:pPr>
            <w:r w:rsidRPr="00795D11">
              <w:rPr>
                <w:sz w:val="24"/>
              </w:rPr>
              <w:t>Тәжірибелік сұрақ: Облыстық мәслихаттың ревизиялық комиссиясын облыстық әкімнің тікелей өзі басқаруы туралы шешім қабылданды. Бұл шешім облыстық бюджет атқарылуына қатаң қадағалау қажеттілігімен түсіндірілді.    Облыс әкімінің шешімі заңды ма?</w:t>
            </w:r>
          </w:p>
          <w:p w:rsidR="00795D11" w:rsidRPr="00795D11" w:rsidRDefault="00795D11" w:rsidP="009E7AE8">
            <w:pPr>
              <w:ind w:firstLine="708"/>
              <w:rPr>
                <w:bCs/>
                <w:lang w:val="kk-KZ"/>
              </w:rPr>
            </w:pPr>
            <w:r w:rsidRPr="00795D11">
              <w:rPr>
                <w:bCs/>
                <w:lang w:val="kk-KZ"/>
              </w:rPr>
              <w:t xml:space="preserve"> </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71</w:t>
            </w:r>
          </w:p>
        </w:tc>
        <w:tc>
          <w:tcPr>
            <w:tcW w:w="6234" w:type="dxa"/>
          </w:tcPr>
          <w:p w:rsidR="00795D11" w:rsidRPr="00795D11" w:rsidRDefault="00795D11" w:rsidP="009E7AE8">
            <w:pPr>
              <w:pStyle w:val="a3"/>
              <w:jc w:val="both"/>
              <w:rPr>
                <w:sz w:val="24"/>
              </w:rPr>
            </w:pPr>
            <w:r w:rsidRPr="00795D11">
              <w:rPr>
                <w:sz w:val="24"/>
              </w:rPr>
              <w:t>Тәжірибелік сұрақ: Қазақстан Республикасының Сыбайлас жемқорлыққа қарсы күрес агенттілігінің құқықтық жағдайы қандай? Өзге мемлекеттерде осы мәселеге байланысты қандай реформалар жүргізілуде?</w:t>
            </w:r>
          </w:p>
          <w:p w:rsidR="00795D11" w:rsidRPr="00795D11" w:rsidRDefault="00795D11" w:rsidP="009E7AE8">
            <w:pPr>
              <w:jc w:val="both"/>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72</w:t>
            </w:r>
          </w:p>
        </w:tc>
        <w:tc>
          <w:tcPr>
            <w:tcW w:w="6234" w:type="dxa"/>
          </w:tcPr>
          <w:p w:rsidR="00795D11" w:rsidRPr="00795D11" w:rsidRDefault="00795D11" w:rsidP="009E7AE8">
            <w:pPr>
              <w:pStyle w:val="a3"/>
              <w:jc w:val="both"/>
              <w:rPr>
                <w:sz w:val="24"/>
              </w:rPr>
            </w:pPr>
            <w:r w:rsidRPr="00795D11">
              <w:rPr>
                <w:sz w:val="24"/>
              </w:rPr>
              <w:t>Тәжірибелік сұрақ:  Қзақстан Республиксының 2011-2013 жылдарға арналған бюджет туралы заңы. Оның орындалуы мен ерекшеліктері.</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73</w:t>
            </w:r>
          </w:p>
        </w:tc>
        <w:tc>
          <w:tcPr>
            <w:tcW w:w="6234" w:type="dxa"/>
          </w:tcPr>
          <w:p w:rsidR="00795D11" w:rsidRPr="00795D11" w:rsidRDefault="00795D11" w:rsidP="009E7AE8">
            <w:pPr>
              <w:pStyle w:val="a3"/>
              <w:jc w:val="both"/>
              <w:rPr>
                <w:sz w:val="24"/>
              </w:rPr>
            </w:pPr>
            <w:r w:rsidRPr="00795D11">
              <w:rPr>
                <w:sz w:val="24"/>
              </w:rPr>
              <w:t>Тәжірибелік сұрақ: «Адал» ЖШС-і 2009 жылы ҚХР-нан көп мөлшерде  ауылшаруашылық құрал жабдықтарын әкелу мақсатында аудан әкімімен келісіп аудан бюджетінен 1000000 теңе алды. Аудан әкімі бөлінген ақша қаражатын ауылшаруашылықтың деңгейін көтеру мақсатында дұрыс жасалған игі іс деп түсіндірді.</w:t>
            </w:r>
          </w:p>
          <w:p w:rsidR="00795D11" w:rsidRPr="00795D11" w:rsidRDefault="00795D11" w:rsidP="009E7AE8">
            <w:pPr>
              <w:pStyle w:val="a3"/>
              <w:jc w:val="both"/>
              <w:rPr>
                <w:sz w:val="24"/>
              </w:rPr>
            </w:pPr>
            <w:r w:rsidRPr="00795D11">
              <w:rPr>
                <w:sz w:val="24"/>
              </w:rPr>
              <w:t>Аудан әкімінің шешімі заңды ма?</w:t>
            </w:r>
          </w:p>
          <w:p w:rsidR="00795D11" w:rsidRPr="00795D11" w:rsidRDefault="00795D11" w:rsidP="009E7AE8">
            <w:pPr>
              <w:pStyle w:val="a3"/>
              <w:jc w:val="both"/>
              <w:rPr>
                <w:sz w:val="24"/>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74</w:t>
            </w:r>
          </w:p>
        </w:tc>
        <w:tc>
          <w:tcPr>
            <w:tcW w:w="6234" w:type="dxa"/>
          </w:tcPr>
          <w:p w:rsidR="00795D11" w:rsidRPr="00795D11" w:rsidRDefault="00795D11" w:rsidP="009E7AE8">
            <w:pPr>
              <w:pStyle w:val="a3"/>
              <w:jc w:val="both"/>
              <w:rPr>
                <w:sz w:val="24"/>
              </w:rPr>
            </w:pPr>
            <w:r w:rsidRPr="00795D11">
              <w:rPr>
                <w:sz w:val="24"/>
              </w:rPr>
              <w:t>Тәжірибелік сұрақ: Облыстық бюджет қаражатын толтыру мақсатында облыс әкімі, облыс аумағынан жүретін көліктерге қосымша ақы тағайындады.Облыс әкімінің әрекеті заңды ма?</w:t>
            </w:r>
          </w:p>
          <w:p w:rsidR="00795D11" w:rsidRPr="00795D11" w:rsidRDefault="00795D11" w:rsidP="009E7AE8">
            <w:pPr>
              <w:rPr>
                <w:bCs/>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75</w:t>
            </w:r>
          </w:p>
        </w:tc>
        <w:tc>
          <w:tcPr>
            <w:tcW w:w="6234" w:type="dxa"/>
          </w:tcPr>
          <w:p w:rsidR="00795D11" w:rsidRPr="00795D11" w:rsidRDefault="00795D11" w:rsidP="009E7AE8">
            <w:pPr>
              <w:pStyle w:val="a3"/>
              <w:jc w:val="both"/>
              <w:rPr>
                <w:sz w:val="24"/>
              </w:rPr>
            </w:pPr>
            <w:r w:rsidRPr="00795D11">
              <w:rPr>
                <w:sz w:val="24"/>
              </w:rPr>
              <w:t xml:space="preserve"> Тәжірибелік сұрақ: Банк саласындағы кризиспен күресу мақсатында, Ұлттық Банктің басшылығы ҚР Ұлттық қорынан екінші дәрежедегі банктерге несие беру туралы шешім қабылдады. Ұлттық банк басшылығының шешімі дұрыс па?</w:t>
            </w:r>
          </w:p>
          <w:p w:rsidR="00795D11" w:rsidRPr="00795D11" w:rsidRDefault="00795D11" w:rsidP="009E7AE8">
            <w:pPr>
              <w:widowControl w:val="0"/>
              <w:autoSpaceDE w:val="0"/>
              <w:autoSpaceDN w:val="0"/>
              <w:rPr>
                <w:lang w:val="kk-KZ"/>
              </w:rPr>
            </w:pPr>
            <w:r w:rsidRPr="00795D11">
              <w:rPr>
                <w:lang w:val="kk-KZ"/>
              </w:rPr>
              <w:t xml:space="preserve"> </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76</w:t>
            </w:r>
          </w:p>
        </w:tc>
        <w:tc>
          <w:tcPr>
            <w:tcW w:w="6234" w:type="dxa"/>
          </w:tcPr>
          <w:p w:rsidR="00795D11" w:rsidRPr="00795D11" w:rsidRDefault="00795D11" w:rsidP="009E7AE8">
            <w:pPr>
              <w:pStyle w:val="a3"/>
              <w:jc w:val="both"/>
              <w:rPr>
                <w:sz w:val="24"/>
              </w:rPr>
            </w:pPr>
            <w:r w:rsidRPr="00795D11">
              <w:rPr>
                <w:sz w:val="24"/>
              </w:rPr>
              <w:t>Тәжірибелік сұрақ:  Бюджет тапшылығы және ол кезде мемлекет тарапынан қолданылатын шаралар.</w:t>
            </w:r>
          </w:p>
          <w:p w:rsidR="00795D11" w:rsidRPr="00795D11" w:rsidRDefault="00795D11" w:rsidP="009E7AE8">
            <w:pPr>
              <w:pStyle w:val="a3"/>
              <w:jc w:val="both"/>
              <w:rPr>
                <w:sz w:val="24"/>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77</w:t>
            </w:r>
          </w:p>
        </w:tc>
        <w:tc>
          <w:tcPr>
            <w:tcW w:w="6234" w:type="dxa"/>
          </w:tcPr>
          <w:p w:rsidR="00795D11" w:rsidRPr="00795D11" w:rsidRDefault="00795D11" w:rsidP="009E7AE8">
            <w:pPr>
              <w:pStyle w:val="a3"/>
              <w:jc w:val="both"/>
              <w:rPr>
                <w:sz w:val="24"/>
              </w:rPr>
            </w:pPr>
            <w:r w:rsidRPr="00795D11">
              <w:rPr>
                <w:sz w:val="24"/>
              </w:rPr>
              <w:t>Тәжірибелік сұрақ: «Арман» Өндірістік кооперативі өндірілген тауарлары үшін мемлекеттен жеңілдіктер алып отыр. Мұндай жеңілдіктерді алудың және ұсынудын шарттары қандай?</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78</w:t>
            </w:r>
          </w:p>
        </w:tc>
        <w:tc>
          <w:tcPr>
            <w:tcW w:w="6234" w:type="dxa"/>
          </w:tcPr>
          <w:p w:rsidR="00795D11" w:rsidRPr="00795D11" w:rsidRDefault="00795D11" w:rsidP="009E7AE8">
            <w:pPr>
              <w:pStyle w:val="a3"/>
              <w:jc w:val="both"/>
              <w:rPr>
                <w:sz w:val="24"/>
              </w:rPr>
            </w:pPr>
            <w:r w:rsidRPr="00795D11">
              <w:rPr>
                <w:sz w:val="24"/>
              </w:rPr>
              <w:t>Тәжірибелік сұрақ:  «Азимут»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Қаржылық құқық бұзушылық орын алған ба?</w:t>
            </w:r>
          </w:p>
          <w:p w:rsidR="00795D11" w:rsidRPr="00795D11" w:rsidRDefault="00795D11" w:rsidP="009E7AE8">
            <w:pPr>
              <w:pStyle w:val="a3"/>
              <w:jc w:val="both"/>
              <w:rPr>
                <w:sz w:val="24"/>
              </w:rPr>
            </w:pPr>
            <w:r w:rsidRPr="00795D11">
              <w:rPr>
                <w:sz w:val="24"/>
              </w:rPr>
              <w:t xml:space="preserve"> </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79</w:t>
            </w:r>
          </w:p>
        </w:tc>
        <w:tc>
          <w:tcPr>
            <w:tcW w:w="6234" w:type="dxa"/>
          </w:tcPr>
          <w:p w:rsidR="00795D11" w:rsidRPr="00795D11" w:rsidRDefault="00795D11" w:rsidP="009E7AE8">
            <w:pPr>
              <w:jc w:val="both"/>
              <w:rPr>
                <w:lang w:val="kk-KZ"/>
              </w:rPr>
            </w:pPr>
            <w:r w:rsidRPr="00795D11">
              <w:rPr>
                <w:lang w:val="kk-KZ"/>
              </w:rPr>
              <w:t>Тәжірибелік сұрақ: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80</w:t>
            </w:r>
          </w:p>
        </w:tc>
        <w:tc>
          <w:tcPr>
            <w:tcW w:w="6234" w:type="dxa"/>
          </w:tcPr>
          <w:p w:rsidR="00795D11" w:rsidRPr="00795D11" w:rsidRDefault="00795D11" w:rsidP="009E7AE8">
            <w:pPr>
              <w:pStyle w:val="a3"/>
              <w:jc w:val="both"/>
              <w:rPr>
                <w:sz w:val="24"/>
              </w:rPr>
            </w:pPr>
            <w:r w:rsidRPr="00795D11">
              <w:rPr>
                <w:sz w:val="24"/>
              </w:rPr>
              <w:t>Тәжірибелік сұрақ:  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Аталған жағдайда қаржылық құқықтық қатынастар орын алған ба? Қаржылық құқықтық қатынастардың субъектілері мен объектілерін ата.</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81</w:t>
            </w:r>
          </w:p>
        </w:tc>
        <w:tc>
          <w:tcPr>
            <w:tcW w:w="6234" w:type="dxa"/>
          </w:tcPr>
          <w:p w:rsidR="00795D11" w:rsidRPr="00795D11" w:rsidRDefault="00795D11" w:rsidP="009E7AE8">
            <w:pPr>
              <w:pStyle w:val="a3"/>
              <w:jc w:val="both"/>
              <w:rPr>
                <w:sz w:val="24"/>
              </w:rPr>
            </w:pPr>
            <w:r w:rsidRPr="00795D11">
              <w:rPr>
                <w:sz w:val="24"/>
              </w:rPr>
              <w:t xml:space="preserve">Тәжірибелік сұрақ:  Азамат П. Кеден шекарасы арқылы құны 130000 теңгелік зергерлік бұйымдар алып өтпекші болды, оған қарсы Кеден органы контрабанда үшін қылмыстық іс қозғады.  </w:t>
            </w:r>
          </w:p>
          <w:p w:rsidR="00795D11" w:rsidRPr="00795D11" w:rsidRDefault="00795D11" w:rsidP="009E7AE8">
            <w:pPr>
              <w:pStyle w:val="a3"/>
              <w:jc w:val="both"/>
              <w:rPr>
                <w:sz w:val="24"/>
              </w:rPr>
            </w:pPr>
            <w:r w:rsidRPr="00795D11">
              <w:rPr>
                <w:sz w:val="24"/>
              </w:rPr>
              <w:t>Аталған жағдайда қаржылық құқықтық қатынастар орын алған ба? Қаржылық құқықтық қатынастардың субъектілерін  ата.</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82</w:t>
            </w:r>
          </w:p>
        </w:tc>
        <w:tc>
          <w:tcPr>
            <w:tcW w:w="6234" w:type="dxa"/>
          </w:tcPr>
          <w:p w:rsidR="00795D11" w:rsidRPr="00795D11" w:rsidRDefault="00795D11" w:rsidP="009E7AE8">
            <w:pPr>
              <w:pStyle w:val="a3"/>
              <w:jc w:val="both"/>
              <w:rPr>
                <w:sz w:val="24"/>
              </w:rPr>
            </w:pPr>
            <w:r w:rsidRPr="00795D11">
              <w:rPr>
                <w:sz w:val="24"/>
              </w:rPr>
              <w:t xml:space="preserve">Тәжірибелік сұрақ: Мұнай экспорттаушы компания экспорттық рента салығын мұнайдың Қазақстан Республикасындағы нарықтық бағамы негізінде есептеп толтырды. </w:t>
            </w:r>
          </w:p>
          <w:p w:rsidR="00795D11" w:rsidRPr="00795D11" w:rsidRDefault="00795D11" w:rsidP="009E7AE8">
            <w:pPr>
              <w:pStyle w:val="a3"/>
              <w:jc w:val="both"/>
              <w:rPr>
                <w:sz w:val="24"/>
              </w:rPr>
            </w:pPr>
            <w:r w:rsidRPr="00795D11">
              <w:rPr>
                <w:sz w:val="24"/>
              </w:rPr>
              <w:t>Аталған жағдайда бюджеттік құқықтық қатынастар орын алған ба? Бюджеттік құқықтық қатынастардың орын алу реті қандай?</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83</w:t>
            </w:r>
          </w:p>
        </w:tc>
        <w:tc>
          <w:tcPr>
            <w:tcW w:w="6234" w:type="dxa"/>
          </w:tcPr>
          <w:p w:rsidR="00795D11" w:rsidRPr="00795D11" w:rsidRDefault="00795D11" w:rsidP="009E7AE8">
            <w:pPr>
              <w:pStyle w:val="a3"/>
              <w:jc w:val="both"/>
              <w:rPr>
                <w:sz w:val="24"/>
              </w:rPr>
            </w:pPr>
            <w:r w:rsidRPr="00795D11">
              <w:rPr>
                <w:sz w:val="24"/>
              </w:rPr>
              <w:t>Тәжірибелік сұрақ: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w:t>
            </w:r>
          </w:p>
          <w:p w:rsidR="00795D11" w:rsidRPr="00795D11" w:rsidRDefault="00795D11" w:rsidP="009E7AE8">
            <w:pPr>
              <w:pStyle w:val="a3"/>
              <w:jc w:val="both"/>
              <w:rPr>
                <w:sz w:val="24"/>
              </w:rPr>
            </w:pP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84</w:t>
            </w:r>
          </w:p>
        </w:tc>
        <w:tc>
          <w:tcPr>
            <w:tcW w:w="6234" w:type="dxa"/>
          </w:tcPr>
          <w:p w:rsidR="00795D11" w:rsidRPr="00795D11" w:rsidRDefault="00795D11" w:rsidP="009E7AE8">
            <w:pPr>
              <w:pStyle w:val="a3"/>
              <w:jc w:val="both"/>
              <w:rPr>
                <w:sz w:val="24"/>
              </w:rPr>
            </w:pPr>
            <w:r w:rsidRPr="00795D11">
              <w:rPr>
                <w:sz w:val="24"/>
              </w:rPr>
              <w:t>Тәжірибелік сұрақ:  Азамат М. АҚШ-тан автокөлік алып келіп оны 5 айдан кейін тауарлардың еркін айналысы кедендік рәсіміне орналастыру үшін кеден органына жүгінді.  Аталған жағдайда мемлекет тарпынан бюджеттік бақылау орын алады ма? Бюджеттік бақылаудың обьектілер қандай?</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85</w:t>
            </w:r>
          </w:p>
        </w:tc>
        <w:tc>
          <w:tcPr>
            <w:tcW w:w="6234" w:type="dxa"/>
          </w:tcPr>
          <w:p w:rsidR="00795D11" w:rsidRPr="00795D11" w:rsidRDefault="00795D11" w:rsidP="009E7AE8">
            <w:pPr>
              <w:pStyle w:val="a3"/>
              <w:jc w:val="both"/>
              <w:rPr>
                <w:sz w:val="24"/>
              </w:rPr>
            </w:pPr>
            <w:r w:rsidRPr="00795D11">
              <w:rPr>
                <w:sz w:val="24"/>
              </w:rPr>
              <w:t xml:space="preserve">Тәжірибелік сұрақ: «Ару» ЖШС-і Қытайдан матаны </w:t>
            </w:r>
            <w:r w:rsidRPr="00795D11">
              <w:rPr>
                <w:sz w:val="24"/>
              </w:rPr>
              <w:lastRenderedPageBreak/>
              <w:t>Қырғыз Республикасына әкеліп әртүрлі киімдер тігеді. Ал ол тауарларды Қазақстанға әкеліп сатады. Аталған мысалда салық  қызметтің құқықтық нысандары орын алады ма?</w:t>
            </w:r>
          </w:p>
          <w:p w:rsidR="00795D11" w:rsidRPr="00795D11" w:rsidRDefault="00795D11" w:rsidP="009E7AE8">
            <w:pPr>
              <w:jc w:val="both"/>
              <w:rPr>
                <w:lang w:val="kk-KZ"/>
              </w:rPr>
            </w:pPr>
            <w:r w:rsidRPr="00795D11">
              <w:rPr>
                <w:lang w:val="kk-KZ"/>
              </w:rPr>
              <w:t>Салық  қызметтің құқықтық нысандары дегеніміз не?</w:t>
            </w:r>
          </w:p>
        </w:tc>
        <w:tc>
          <w:tcPr>
            <w:tcW w:w="2268" w:type="dxa"/>
          </w:tcPr>
          <w:p w:rsidR="00795D11" w:rsidRPr="00795D11" w:rsidRDefault="00795D11" w:rsidP="009E7AE8">
            <w:r w:rsidRPr="00795D11">
              <w:rPr>
                <w:lang w:val="kk-KZ"/>
              </w:rPr>
              <w:lastRenderedPageBreak/>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86</w:t>
            </w:r>
          </w:p>
        </w:tc>
        <w:tc>
          <w:tcPr>
            <w:tcW w:w="6234" w:type="dxa"/>
          </w:tcPr>
          <w:p w:rsidR="00795D11" w:rsidRPr="00795D11" w:rsidRDefault="00795D11" w:rsidP="009E7AE8">
            <w:pPr>
              <w:pStyle w:val="a3"/>
              <w:jc w:val="both"/>
              <w:rPr>
                <w:sz w:val="24"/>
              </w:rPr>
            </w:pPr>
            <w:r w:rsidRPr="00795D11">
              <w:rPr>
                <w:sz w:val="24"/>
              </w:rPr>
              <w:t>Тәжірибелік сұрақ: Электр энергиясын экспорттаушы ЖШС айдын басында уақытша декларациялау негізінде Ресейге 20 МВт электр энергиясын шығаратындығын мәлімдеді. Ал ай соңында есеп бойынша 21 МВт шығарғандығы белгілі болды. Оның әрекетінде құқық бұзушылық бар ма? Тауарларды декларациялау тәртібі қандай?</w:t>
            </w:r>
          </w:p>
          <w:p w:rsidR="00795D11" w:rsidRPr="00795D11" w:rsidRDefault="00795D11" w:rsidP="009E7AE8">
            <w:pPr>
              <w:pStyle w:val="a3"/>
              <w:jc w:val="both"/>
              <w:rPr>
                <w:sz w:val="24"/>
              </w:rPr>
            </w:pP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87</w:t>
            </w:r>
          </w:p>
        </w:tc>
        <w:tc>
          <w:tcPr>
            <w:tcW w:w="6234" w:type="dxa"/>
          </w:tcPr>
          <w:p w:rsidR="00795D11" w:rsidRPr="00795D11" w:rsidRDefault="00795D11" w:rsidP="009E7AE8">
            <w:pPr>
              <w:pStyle w:val="a3"/>
              <w:jc w:val="both"/>
              <w:rPr>
                <w:sz w:val="24"/>
              </w:rPr>
            </w:pPr>
            <w:r w:rsidRPr="00795D11">
              <w:rPr>
                <w:sz w:val="24"/>
              </w:rPr>
              <w:t xml:space="preserve">Тәжірибелік сұрақ:  Азамат Б. Жеке пайдалануға деп шет елден 15 құты виски, 2000 дана темекі өнімін және 20 кг-ға жуық азық-түлік алып келді.  </w:t>
            </w:r>
          </w:p>
          <w:p w:rsidR="00795D11" w:rsidRPr="00795D11" w:rsidRDefault="00795D11" w:rsidP="009E7AE8">
            <w:pPr>
              <w:pStyle w:val="a3"/>
              <w:jc w:val="both"/>
              <w:rPr>
                <w:sz w:val="24"/>
              </w:rPr>
            </w:pPr>
            <w:r w:rsidRPr="00795D11">
              <w:rPr>
                <w:sz w:val="24"/>
              </w:rPr>
              <w:t xml:space="preserve">Аталған жағдайда мемлекет тарпынан  бюджеттік түсімдер қарастырылады ма?  </w:t>
            </w: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88</w:t>
            </w:r>
          </w:p>
        </w:tc>
        <w:tc>
          <w:tcPr>
            <w:tcW w:w="6234" w:type="dxa"/>
          </w:tcPr>
          <w:p w:rsidR="00795D11" w:rsidRPr="00795D11" w:rsidRDefault="00795D11" w:rsidP="009E7AE8">
            <w:pPr>
              <w:pStyle w:val="a3"/>
              <w:jc w:val="both"/>
              <w:rPr>
                <w:sz w:val="24"/>
              </w:rPr>
            </w:pPr>
            <w:r w:rsidRPr="00795D11">
              <w:rPr>
                <w:sz w:val="24"/>
              </w:rPr>
              <w:t>Тәжірибелік сұрақ: Азамат Т. Кеден брокері лицензиясын алу үшін кеден органына жүгінді, оған кеден органы кеден брокері лицензиясын алу үшін 5 мың еуро алым төлеу керек екендігін айтып өтінішін қабылдамады.  Аталған жағдайда салықтық құқықтық қатынастар орын алған ба?</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89</w:t>
            </w:r>
          </w:p>
        </w:tc>
        <w:tc>
          <w:tcPr>
            <w:tcW w:w="6234" w:type="dxa"/>
          </w:tcPr>
          <w:p w:rsidR="00795D11" w:rsidRPr="00795D11" w:rsidRDefault="00795D11" w:rsidP="009E7AE8">
            <w:pPr>
              <w:pStyle w:val="a3"/>
              <w:jc w:val="both"/>
              <w:rPr>
                <w:sz w:val="24"/>
              </w:rPr>
            </w:pPr>
            <w:r w:rsidRPr="00795D11">
              <w:rPr>
                <w:sz w:val="24"/>
              </w:rPr>
              <w:t>Тәжірибелік сұрақ: Азамат Д. Кеден органына тауарларды кедендік ресімдеу үшін қазақ тілінде өтініш берді. Алайда оған кедендік ресімдеу бағдарламасының орыс тілінде екендігін айтып, одан өтінішті орыс тіліндне беруін өтінді.  Аталған жағдайда қаржы-шаруашылық құқықтық қатынастар орын алған ба? Қаржы-шаруашылық құқықтық қатынастардың орын алу реті қандай?</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90</w:t>
            </w:r>
          </w:p>
        </w:tc>
        <w:tc>
          <w:tcPr>
            <w:tcW w:w="6234" w:type="dxa"/>
          </w:tcPr>
          <w:p w:rsidR="00795D11" w:rsidRPr="00795D11" w:rsidRDefault="00795D11" w:rsidP="009E7AE8">
            <w:pPr>
              <w:pStyle w:val="a3"/>
              <w:jc w:val="both"/>
              <w:rPr>
                <w:sz w:val="24"/>
              </w:rPr>
            </w:pPr>
            <w:r w:rsidRPr="00795D11">
              <w:rPr>
                <w:sz w:val="24"/>
              </w:rPr>
              <w:t xml:space="preserve">Тәжірибелік сұрақ:  Азамат 12 мың АҚШ долларын кеден шекарасы арқылы алып өтпек болды.  Аталған жағдайда қаржылық құқық бұзушылық орын алған ба?  </w:t>
            </w:r>
          </w:p>
          <w:p w:rsidR="00795D11" w:rsidRPr="00795D11" w:rsidRDefault="00795D11" w:rsidP="009E7AE8">
            <w:pPr>
              <w:pStyle w:val="a3"/>
              <w:jc w:val="both"/>
              <w:rPr>
                <w:sz w:val="24"/>
              </w:rPr>
            </w:pP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bl>
    <w:p w:rsidR="00795D11" w:rsidRPr="00795D11" w:rsidRDefault="00795D11" w:rsidP="00795D11">
      <w:pPr>
        <w:rPr>
          <w:lang w:val="kk-KZ"/>
        </w:rPr>
      </w:pPr>
    </w:p>
    <w:p w:rsidR="00795D11" w:rsidRPr="00795D11" w:rsidRDefault="00795D11" w:rsidP="00795D11">
      <w:pPr>
        <w:rPr>
          <w:lang w:val="kk-KZ"/>
        </w:rPr>
      </w:pPr>
    </w:p>
    <w:p w:rsidR="00795D11" w:rsidRPr="00795D11" w:rsidRDefault="00795D11" w:rsidP="00795D11">
      <w:pPr>
        <w:rPr>
          <w:b/>
          <w:lang w:val="kk-KZ"/>
        </w:rPr>
      </w:pPr>
    </w:p>
    <w:p w:rsidR="00795D11" w:rsidRPr="00795D11" w:rsidRDefault="00795D11" w:rsidP="00795D11">
      <w:pPr>
        <w:rPr>
          <w:b/>
          <w:lang w:val="kk-KZ"/>
        </w:rPr>
      </w:pPr>
      <w:r w:rsidRPr="00795D11">
        <w:rPr>
          <w:b/>
          <w:lang w:val="kk-KZ"/>
        </w:rPr>
        <w:t xml:space="preserve">Кедендік, қаржылық және экологиялық құқық </w:t>
      </w:r>
    </w:p>
    <w:p w:rsidR="00795D11" w:rsidRPr="00795D11" w:rsidRDefault="00795D11" w:rsidP="00795D11">
      <w:pPr>
        <w:rPr>
          <w:b/>
          <w:lang w:val="kk-KZ"/>
        </w:rPr>
      </w:pPr>
      <w:r w:rsidRPr="00795D11">
        <w:rPr>
          <w:b/>
          <w:lang w:val="kk-KZ"/>
        </w:rPr>
        <w:t>кафедрасының меңгерушісі з.ғ.д., профессор                                         Жатқанбаева А.Е.</w:t>
      </w:r>
    </w:p>
    <w:p w:rsidR="00795D11" w:rsidRPr="00795D11" w:rsidRDefault="00795D11" w:rsidP="00795D11">
      <w:pPr>
        <w:rPr>
          <w:b/>
          <w:lang w:val="kk-KZ"/>
        </w:rPr>
      </w:pPr>
    </w:p>
    <w:p w:rsidR="00795D11" w:rsidRPr="00795D11" w:rsidRDefault="00E12D35" w:rsidP="00795D11">
      <w:pPr>
        <w:rPr>
          <w:b/>
          <w:lang w:val="kk-KZ"/>
        </w:rPr>
      </w:pPr>
      <w:r>
        <w:rPr>
          <w:b/>
          <w:lang w:val="kk-KZ"/>
        </w:rPr>
        <w:t>Оқытушы:  з.ғ.к., доцент м.а.</w:t>
      </w:r>
      <w:r w:rsidR="00795D11" w:rsidRPr="00795D11">
        <w:rPr>
          <w:b/>
          <w:lang w:val="kk-KZ"/>
        </w:rPr>
        <w:t xml:space="preserve">                                                                     Бердібаева </w:t>
      </w:r>
      <w:r>
        <w:rPr>
          <w:b/>
          <w:lang w:val="kk-KZ"/>
        </w:rPr>
        <w:t>А</w:t>
      </w:r>
      <w:r w:rsidR="00795D11" w:rsidRPr="00795D11">
        <w:rPr>
          <w:b/>
          <w:lang w:val="kk-KZ"/>
        </w:rPr>
        <w:t>.Қ.</w:t>
      </w:r>
    </w:p>
    <w:p w:rsidR="00795D11" w:rsidRPr="00795D11" w:rsidRDefault="00795D11" w:rsidP="00795D11">
      <w:pPr>
        <w:rPr>
          <w:lang w:val="kk-KZ"/>
        </w:rPr>
      </w:pPr>
      <w:r w:rsidRPr="00795D11">
        <w:rPr>
          <w:lang w:val="kk-KZ"/>
        </w:rPr>
        <w:tab/>
        <w:t xml:space="preserve">                                                                                 </w:t>
      </w:r>
    </w:p>
    <w:p w:rsidR="00795D11" w:rsidRPr="00795D11" w:rsidRDefault="00795D11" w:rsidP="00795D11">
      <w:pPr>
        <w:rPr>
          <w:lang w:val="kk-KZ"/>
        </w:rPr>
      </w:pPr>
    </w:p>
    <w:p w:rsidR="00795D11" w:rsidRPr="00795D11" w:rsidRDefault="00795D11" w:rsidP="00795D11">
      <w:pPr>
        <w:rPr>
          <w:lang w:val="kk-KZ"/>
        </w:rPr>
      </w:pPr>
      <w:bookmarkStart w:id="0" w:name="_GoBack"/>
      <w:bookmarkEnd w:id="0"/>
    </w:p>
    <w:p w:rsidR="00795D11" w:rsidRPr="00795D11" w:rsidRDefault="00795D11" w:rsidP="00795D11">
      <w:pPr>
        <w:rPr>
          <w:lang w:val="kk-KZ"/>
        </w:rPr>
      </w:pPr>
    </w:p>
    <w:p w:rsidR="00BA1F92" w:rsidRPr="00795D11" w:rsidRDefault="00BA1F92">
      <w:pPr>
        <w:rPr>
          <w:lang w:val="kk-KZ"/>
        </w:rPr>
      </w:pPr>
    </w:p>
    <w:sectPr w:rsidR="00BA1F92" w:rsidRPr="00795D11" w:rsidSect="00E2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08"/>
    <w:rsid w:val="00731608"/>
    <w:rsid w:val="00795D11"/>
    <w:rsid w:val="00BA1F92"/>
    <w:rsid w:val="00E1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95D11"/>
    <w:rPr>
      <w:sz w:val="28"/>
      <w:lang w:val="kk-KZ"/>
    </w:rPr>
  </w:style>
  <w:style w:type="character" w:customStyle="1" w:styleId="a4">
    <w:name w:val="Основной текст Знак"/>
    <w:basedOn w:val="a0"/>
    <w:link w:val="a3"/>
    <w:rsid w:val="00795D11"/>
    <w:rPr>
      <w:rFonts w:ascii="Times New Roman" w:eastAsia="Times New Roman" w:hAnsi="Times New Roman" w:cs="Times New Roman"/>
      <w:sz w:val="28"/>
      <w:szCs w:val="24"/>
      <w:lang w:val="kk-KZ" w:eastAsia="ru-RU"/>
    </w:rPr>
  </w:style>
  <w:style w:type="character" w:customStyle="1" w:styleId="s1">
    <w:name w:val="s1"/>
    <w:basedOn w:val="a0"/>
    <w:rsid w:val="00795D11"/>
    <w:rPr>
      <w:rFonts w:ascii="Times New Roman" w:hAnsi="Times New Roman" w:cs="Times New Roman" w:hint="default"/>
      <w:b/>
      <w:bCs/>
      <w:i w:val="0"/>
      <w:iCs w:val="0"/>
      <w:strike w:val="0"/>
      <w:dstrike w:val="0"/>
      <w:color w:val="000000"/>
      <w:sz w:val="24"/>
      <w:szCs w:val="24"/>
      <w:u w:val="none"/>
      <w:effect w:val="none"/>
    </w:rPr>
  </w:style>
  <w:style w:type="paragraph" w:styleId="2">
    <w:name w:val="Body Text 2"/>
    <w:basedOn w:val="a"/>
    <w:link w:val="20"/>
    <w:uiPriority w:val="99"/>
    <w:unhideWhenUsed/>
    <w:rsid w:val="00795D11"/>
    <w:pPr>
      <w:spacing w:after="120" w:line="480" w:lineRule="auto"/>
    </w:pPr>
  </w:style>
  <w:style w:type="character" w:customStyle="1" w:styleId="20">
    <w:name w:val="Основной текст 2 Знак"/>
    <w:basedOn w:val="a0"/>
    <w:link w:val="2"/>
    <w:uiPriority w:val="99"/>
    <w:rsid w:val="00795D11"/>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795D11"/>
    <w:rPr>
      <w:sz w:val="24"/>
      <w:szCs w:val="24"/>
    </w:rPr>
  </w:style>
  <w:style w:type="paragraph" w:styleId="22">
    <w:name w:val="Body Text Indent 2"/>
    <w:basedOn w:val="a"/>
    <w:link w:val="21"/>
    <w:rsid w:val="00795D11"/>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795D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95D11"/>
    <w:rPr>
      <w:sz w:val="28"/>
      <w:lang w:val="kk-KZ"/>
    </w:rPr>
  </w:style>
  <w:style w:type="character" w:customStyle="1" w:styleId="a4">
    <w:name w:val="Основной текст Знак"/>
    <w:basedOn w:val="a0"/>
    <w:link w:val="a3"/>
    <w:rsid w:val="00795D11"/>
    <w:rPr>
      <w:rFonts w:ascii="Times New Roman" w:eastAsia="Times New Roman" w:hAnsi="Times New Roman" w:cs="Times New Roman"/>
      <w:sz w:val="28"/>
      <w:szCs w:val="24"/>
      <w:lang w:val="kk-KZ" w:eastAsia="ru-RU"/>
    </w:rPr>
  </w:style>
  <w:style w:type="character" w:customStyle="1" w:styleId="s1">
    <w:name w:val="s1"/>
    <w:basedOn w:val="a0"/>
    <w:rsid w:val="00795D11"/>
    <w:rPr>
      <w:rFonts w:ascii="Times New Roman" w:hAnsi="Times New Roman" w:cs="Times New Roman" w:hint="default"/>
      <w:b/>
      <w:bCs/>
      <w:i w:val="0"/>
      <w:iCs w:val="0"/>
      <w:strike w:val="0"/>
      <w:dstrike w:val="0"/>
      <w:color w:val="000000"/>
      <w:sz w:val="24"/>
      <w:szCs w:val="24"/>
      <w:u w:val="none"/>
      <w:effect w:val="none"/>
    </w:rPr>
  </w:style>
  <w:style w:type="paragraph" w:styleId="2">
    <w:name w:val="Body Text 2"/>
    <w:basedOn w:val="a"/>
    <w:link w:val="20"/>
    <w:uiPriority w:val="99"/>
    <w:unhideWhenUsed/>
    <w:rsid w:val="00795D11"/>
    <w:pPr>
      <w:spacing w:after="120" w:line="480" w:lineRule="auto"/>
    </w:pPr>
  </w:style>
  <w:style w:type="character" w:customStyle="1" w:styleId="20">
    <w:name w:val="Основной текст 2 Знак"/>
    <w:basedOn w:val="a0"/>
    <w:link w:val="2"/>
    <w:uiPriority w:val="99"/>
    <w:rsid w:val="00795D11"/>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795D11"/>
    <w:rPr>
      <w:sz w:val="24"/>
      <w:szCs w:val="24"/>
    </w:rPr>
  </w:style>
  <w:style w:type="paragraph" w:styleId="22">
    <w:name w:val="Body Text Indent 2"/>
    <w:basedOn w:val="a"/>
    <w:link w:val="21"/>
    <w:rsid w:val="00795D11"/>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795D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1979</Words>
  <Characters>11283</Characters>
  <Application>Microsoft Office Word</Application>
  <DocSecurity>0</DocSecurity>
  <Lines>94</Lines>
  <Paragraphs>26</Paragraphs>
  <ScaleCrop>false</ScaleCrop>
  <Company>XTreme.ws</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2016-09-02T02:45:00Z</dcterms:created>
  <dcterms:modified xsi:type="dcterms:W3CDTF">2016-09-02T03:41:00Z</dcterms:modified>
</cp:coreProperties>
</file>